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様式第</w:t>
      </w:r>
      <w:r>
        <w:rPr>
          <w:rFonts w:hint="eastAsia" w:asciiTheme="minorEastAsia" w:hAnsiTheme="minorEastAsia"/>
          <w:kern w:val="0"/>
        </w:rPr>
        <w:t>1</w:t>
      </w:r>
      <w:r>
        <w:rPr>
          <w:rFonts w:hint="eastAsia" w:asciiTheme="minorEastAsia" w:hAnsiTheme="minorEastAsia"/>
          <w:kern w:val="0"/>
        </w:rPr>
        <w:t>号（第</w:t>
      </w:r>
      <w:r>
        <w:rPr>
          <w:rFonts w:hint="eastAsia" w:asciiTheme="minorEastAsia" w:hAnsiTheme="minorEastAsia"/>
          <w:kern w:val="0"/>
        </w:rPr>
        <w:t>4</w:t>
      </w:r>
      <w:r>
        <w:rPr>
          <w:rFonts w:hint="eastAsia" w:asciiTheme="minorEastAsia" w:hAnsiTheme="minorEastAsia"/>
          <w:kern w:val="0"/>
        </w:rPr>
        <w:t>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南丹市空き家掘り起こし事業報奨金支給申請書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南丹市長　</w:t>
      </w:r>
      <w:r>
        <w:rPr>
          <w:rFonts w:hint="eastAsia"/>
          <w:color w:val="FFFFFF" w:themeColor="background1"/>
        </w:rPr>
        <w:t>西村　良平</w:t>
      </w:r>
      <w:r>
        <w:rPr>
          <w:rFonts w:hint="eastAsia"/>
        </w:rPr>
        <w:t>　様</w:t>
      </w:r>
    </w:p>
    <w:tbl>
      <w:tblPr>
        <w:tblStyle w:val="28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　※太枠内に記入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〒　　　－　　　　</w:t>
            </w: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南丹市</w:t>
            </w: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　　　　　　　　　　　㊞</w:t>
            </w: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下記のとおり事業を実施したので、報奨金の支給を申請します。</w:t>
      </w:r>
    </w:p>
    <w:p>
      <w:pPr>
        <w:pStyle w:val="0"/>
        <w:rPr>
          <w:rFonts w:hint="default"/>
        </w:rPr>
      </w:pPr>
    </w:p>
    <w:tbl>
      <w:tblPr>
        <w:tblStyle w:val="28"/>
        <w:tblW w:w="9082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717"/>
        <w:gridCol w:w="8365"/>
      </w:tblGrid>
      <w:tr>
        <w:trPr/>
        <w:tc>
          <w:tcPr>
            <w:tcW w:w="7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36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南丹市空き家バンクへの登録に同意を得た物件の所在地</w:t>
            </w:r>
          </w:p>
        </w:tc>
      </w:tr>
      <w:tr>
        <w:trPr>
          <w:trHeight w:val="680" w:hRule="atLeast"/>
        </w:trPr>
        <w:tc>
          <w:tcPr>
            <w:tcW w:w="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3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3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　　　　番地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※添付書類　（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南丹市空き家バンクへの登録同意書（別紙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）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又は南丹市空き家バンク登録申込書の写し</w:t>
      </w:r>
    </w:p>
    <w:p>
      <w:pPr>
        <w:pStyle w:val="0"/>
        <w:ind w:firstLine="2148" w:firstLineChars="9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（上表に記載の全物件分）</w:t>
      </w:r>
    </w:p>
    <w:p>
      <w:pPr>
        <w:pStyle w:val="0"/>
        <w:ind w:firstLine="1432" w:firstLineChars="6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）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物件所在地の位置図（上表の番号を該当箇所に記載）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別紙</w:t>
      </w:r>
      <w:r>
        <w:rPr>
          <w:rFonts w:hint="eastAsia" w:asciiTheme="minorEastAsia" w:hAnsiTheme="minorEastAsia"/>
          <w:kern w:val="0"/>
        </w:rPr>
        <w:t>1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南丹市空き家バンクへの登録同意書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年　　月　　日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南丹市長　</w:t>
      </w:r>
      <w:r>
        <w:rPr>
          <w:rFonts w:hint="eastAsia"/>
          <w:color w:val="FFFFFF" w:themeColor="background1"/>
        </w:rPr>
        <w:t>西村　良平</w:t>
      </w:r>
      <w:r>
        <w:rPr>
          <w:rFonts w:hint="eastAsia"/>
        </w:rPr>
        <w:t>　様</w:t>
      </w:r>
    </w:p>
    <w:tbl>
      <w:tblPr>
        <w:tblStyle w:val="28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空き家所有者等　※太枠内に記入</w:t>
            </w:r>
          </w:p>
        </w:tc>
      </w:tr>
      <w:tr>
        <w:trPr>
          <w:trHeight w:val="510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/>
              </w:rPr>
              <w:t>〒　　　－　　　　</w:t>
            </w: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　　　　　　　　　　　　　　　　　　　㊞</w:t>
            </w:r>
          </w:p>
        </w:tc>
      </w:tr>
      <w:tr>
        <w:trPr>
          <w:trHeight w:val="68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下記の物件について、南丹市空き家バンクへの登録と、南丹市から登録事務に関する照会等を受けることに同意します。</w:t>
      </w:r>
    </w:p>
    <w:p>
      <w:pPr>
        <w:pStyle w:val="0"/>
        <w:rPr>
          <w:rFonts w:hint="default"/>
        </w:rPr>
      </w:pPr>
    </w:p>
    <w:tbl>
      <w:tblPr>
        <w:tblStyle w:val="28"/>
        <w:tblW w:w="9082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418"/>
        <w:gridCol w:w="7664"/>
      </w:tblGrid>
      <w:tr>
        <w:trPr>
          <w:trHeight w:val="680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6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南丹市　　　町　　　　　　　　　　　　　　　　　　　番地</w:t>
            </w:r>
          </w:p>
        </w:tc>
      </w:tr>
      <w:tr>
        <w:trPr>
          <w:trHeight w:val="680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9"/>
                <w:kern w:val="0"/>
                <w:fitText w:val="1195" w:id="1"/>
              </w:rPr>
              <w:t>権利関</w:t>
            </w:r>
            <w:r>
              <w:rPr>
                <w:rFonts w:hint="eastAsia"/>
                <w:spacing w:val="0"/>
                <w:kern w:val="0"/>
                <w:fitText w:val="1195" w:id="1"/>
              </w:rPr>
              <w:t>係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□本人所有　□その他（　　　　　　　　　　　　　　　　　　　）</w:t>
            </w: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64" w:type="dxa"/>
            <w:tcBorders>
              <w:top w:val="dotted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9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※該当する□にチェック☑と（　）内に記入</w:t>
            </w:r>
          </w:p>
        </w:tc>
      </w:tr>
      <w:tr>
        <w:trPr>
          <w:trHeight w:val="680" w:hRule="atLeast"/>
        </w:trPr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賃貸・売買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8"/>
                <w:kern w:val="0"/>
                <w:fitText w:val="1195" w:id="2"/>
              </w:rPr>
              <w:t>の希</w:t>
            </w:r>
            <w:r>
              <w:rPr>
                <w:rFonts w:hint="eastAsia"/>
                <w:spacing w:val="1"/>
                <w:kern w:val="0"/>
                <w:fitText w:val="1195" w:id="2"/>
              </w:rPr>
              <w:t>望</w:t>
            </w:r>
          </w:p>
        </w:tc>
        <w:tc>
          <w:tcPr>
            <w:tcW w:w="7664" w:type="dxa"/>
            <w:tcBorders>
              <w:top w:val="single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□賃貸　　　□売買</w:t>
            </w: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664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9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※該当する□にチェック☑を記入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物件につき、</w:t>
      </w:r>
      <w:r>
        <w:rPr>
          <w:rFonts w:hint="eastAsia"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枚の同意書にご記入ください。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</w:rPr>
      </w:pPr>
    </w:p>
    <w:sectPr>
      <w:pgSz w:w="11905" w:h="16837"/>
      <w:pgMar w:top="1418" w:right="1418" w:bottom="1418" w:left="1418" w:header="567" w:footer="567" w:gutter="0"/>
      <w:cols w:space="720"/>
      <w:noEndnote w:val="1"/>
      <w:textDirection w:val="lrTb"/>
      <w:docGrid w:type="linesAndChars" w:linePitch="424" w:charSpace="-2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te Heading"/>
    <w:basedOn w:val="0"/>
    <w:next w:val="0"/>
    <w:link w:val="20"/>
    <w:uiPriority w:val="0"/>
    <w:pPr>
      <w:overflowPunct w:val="0"/>
      <w:adjustRightInd w:val="0"/>
      <w:jc w:val="center"/>
    </w:pPr>
    <w:rPr>
      <w:color w:val="000000"/>
      <w:spacing w:val="2"/>
      <w:kern w:val="0"/>
      <w:sz w:val="21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spacing w:val="2"/>
      <w:kern w:val="0"/>
    </w:rPr>
  </w:style>
  <w:style w:type="character" w:styleId="21" w:customStyle="1">
    <w:name w:val="cm30"/>
    <w:basedOn w:val="10"/>
    <w:next w:val="21"/>
    <w:link w:val="0"/>
    <w:uiPriority w:val="0"/>
    <w:rPr>
      <w:rFonts w:ascii="ＭＳ 明朝" w:hAnsi="ＭＳ 明朝" w:eastAsia="ＭＳ 明朝"/>
      <w:spacing w:val="0"/>
      <w:w w:val="100"/>
      <w:kern w:val="0"/>
      <w:position w:val="0"/>
      <w:sz w:val="24"/>
      <w:u w:val="none" w:color="auto"/>
    </w:rPr>
  </w:style>
  <w:style w:type="character" w:styleId="22" w:customStyle="1">
    <w:name w:val="cm31"/>
    <w:basedOn w:val="10"/>
    <w:next w:val="22"/>
    <w:link w:val="0"/>
    <w:uiPriority w:val="0"/>
  </w:style>
  <w:style w:type="character" w:styleId="23" w:customStyle="1">
    <w:name w:val="cm32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Hyperlink"/>
    <w:basedOn w:val="10"/>
    <w:next w:val="27"/>
    <w:link w:val="0"/>
    <w:uiPriority w:val="0"/>
    <w:rPr>
      <w:color w:val="0000FF"/>
      <w:u w:val="single" w:color="auto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261</TotalTime>
  <Pages>2</Pages>
  <Words>123</Words>
  <Characters>703</Characters>
  <Application>JUST Note</Application>
  <Lines>5</Lines>
  <Paragraphs>1</Paragraphs>
  <Company>南丹市役所</Company>
  <CharactersWithSpaces>825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南丹市役所</dc:creator>
  <cp:lastModifiedBy>Administrator</cp:lastModifiedBy>
  <cp:lastPrinted>2020-06-05T02:52:51Z</cp:lastPrinted>
  <dcterms:created xsi:type="dcterms:W3CDTF">2018-10-29T03:07:00Z</dcterms:created>
  <dcterms:modified xsi:type="dcterms:W3CDTF">2020-06-05T02:52:13Z</dcterms:modified>
  <cp:revision>12</cp:revision>
</cp:coreProperties>
</file>