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2" w:rsidRPr="0025406A" w:rsidRDefault="000F6DF2" w:rsidP="000F6D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様式第12号（第</w:t>
      </w:r>
      <w:r w:rsidR="00570403" w:rsidRPr="0025406A">
        <w:rPr>
          <w:rFonts w:asciiTheme="minorEastAsia" w:hAnsiTheme="minorEastAsia" w:hint="eastAsia"/>
          <w:sz w:val="24"/>
          <w:szCs w:val="24"/>
        </w:rPr>
        <w:t>9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0F6DF2" w:rsidRPr="0025406A" w:rsidRDefault="000F6DF2" w:rsidP="000F6DF2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F6DF2" w:rsidRPr="0025406A" w:rsidRDefault="000F6DF2" w:rsidP="000F6DF2">
      <w:pPr>
        <w:widowControl/>
        <w:jc w:val="left"/>
        <w:rPr>
          <w:sz w:val="24"/>
          <w:szCs w:val="24"/>
        </w:rPr>
      </w:pPr>
    </w:p>
    <w:p w:rsidR="000F6DF2" w:rsidRPr="0025406A" w:rsidRDefault="00A953AA" w:rsidP="000F6DF2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0F6DF2" w:rsidRPr="0025406A" w:rsidRDefault="000F6DF2" w:rsidP="000F6DF2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0F6DF2" w:rsidRPr="0025406A" w:rsidRDefault="000F6DF2" w:rsidP="000F6DF2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0F6DF2" w:rsidRPr="0025406A" w:rsidRDefault="000F6DF2" w:rsidP="000F6DF2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7A73A" wp14:editId="7C872B44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11" o:spid="_x0000_s1026" type="#_x0000_t185" style="position:absolute;left:0;text-align:left;margin-left:201.1pt;margin-top:4.8pt;width:233.6pt;height:3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0F6DF2" w:rsidRPr="0025406A" w:rsidRDefault="000F6DF2" w:rsidP="000F6DF2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0F6DF2" w:rsidRPr="0025406A" w:rsidRDefault="000F6DF2" w:rsidP="000F6DF2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0F6DF2" w:rsidRPr="0025406A" w:rsidRDefault="000F6DF2" w:rsidP="000F6DF2">
      <w:pPr>
        <w:rPr>
          <w:rFonts w:asciiTheme="minorEastAsia" w:hAnsiTheme="minorEastAsia"/>
          <w:sz w:val="24"/>
          <w:szCs w:val="24"/>
        </w:rPr>
      </w:pPr>
    </w:p>
    <w:p w:rsidR="000F6DF2" w:rsidRPr="0025406A" w:rsidRDefault="000F6DF2" w:rsidP="000F6DF2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事業廃止完了届出書</w:t>
      </w:r>
    </w:p>
    <w:p w:rsidR="000F6DF2" w:rsidRPr="0025406A" w:rsidRDefault="000F6DF2" w:rsidP="000F6DF2">
      <w:pPr>
        <w:rPr>
          <w:rFonts w:asciiTheme="minorEastAsia" w:hAnsiTheme="minorEastAsia"/>
          <w:sz w:val="24"/>
          <w:szCs w:val="24"/>
        </w:rPr>
      </w:pPr>
    </w:p>
    <w:p w:rsidR="00C30794" w:rsidRPr="0025406A" w:rsidRDefault="00C30794" w:rsidP="000F6DF2">
      <w:pPr>
        <w:rPr>
          <w:rFonts w:asciiTheme="minorEastAsia" w:hAnsiTheme="minorEastAsia"/>
          <w:sz w:val="24"/>
          <w:szCs w:val="24"/>
        </w:rPr>
      </w:pPr>
    </w:p>
    <w:p w:rsidR="000F6DF2" w:rsidRPr="0025406A" w:rsidRDefault="000F6DF2" w:rsidP="000F6DF2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C30794" w:rsidRPr="0025406A">
        <w:rPr>
          <w:rFonts w:asciiTheme="minorEastAsia" w:hAnsiTheme="minorEastAsia" w:hint="eastAsia"/>
          <w:sz w:val="24"/>
          <w:szCs w:val="24"/>
        </w:rPr>
        <w:t>施行規則第9条</w:t>
      </w:r>
      <w:r w:rsidRPr="0025406A">
        <w:rPr>
          <w:rFonts w:asciiTheme="minorEastAsia" w:hAnsiTheme="minorEastAsia" w:hint="eastAsia"/>
          <w:sz w:val="24"/>
          <w:szCs w:val="24"/>
        </w:rPr>
        <w:t>第2項の規定により、</w:t>
      </w:r>
      <w:r w:rsidR="000A62B0" w:rsidRPr="0025406A">
        <w:rPr>
          <w:rFonts w:asciiTheme="minorEastAsia" w:hAnsiTheme="minorEastAsia" w:hint="eastAsia"/>
          <w:sz w:val="24"/>
          <w:szCs w:val="24"/>
        </w:rPr>
        <w:t>次</w:t>
      </w:r>
      <w:r w:rsidRPr="0025406A">
        <w:rPr>
          <w:rFonts w:asciiTheme="minorEastAsia" w:hAnsiTheme="minorEastAsia" w:hint="eastAsia"/>
          <w:sz w:val="24"/>
          <w:szCs w:val="24"/>
        </w:rPr>
        <w:t>のとおり届出ます。</w:t>
      </w:r>
    </w:p>
    <w:p w:rsidR="000F6DF2" w:rsidRPr="0025406A" w:rsidRDefault="000F6DF2" w:rsidP="000F6DF2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2196"/>
        <w:gridCol w:w="6627"/>
      </w:tblGrid>
      <w:tr w:rsidR="0025406A" w:rsidRPr="0025406A" w:rsidTr="00363004">
        <w:trPr>
          <w:trHeight w:val="647"/>
        </w:trPr>
        <w:tc>
          <w:tcPr>
            <w:tcW w:w="2842" w:type="dxa"/>
            <w:gridSpan w:val="2"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723898">
        <w:trPr>
          <w:trHeight w:val="947"/>
        </w:trPr>
        <w:tc>
          <w:tcPr>
            <w:tcW w:w="646" w:type="dxa"/>
            <w:vMerge w:val="restart"/>
            <w:textDirection w:val="tbRlV"/>
            <w:vAlign w:val="center"/>
          </w:tcPr>
          <w:p w:rsidR="000F6DF2" w:rsidRPr="0025406A" w:rsidRDefault="000F6DF2" w:rsidP="003630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vAlign w:val="center"/>
          </w:tcPr>
          <w:p w:rsidR="000F6DF2" w:rsidRPr="0025406A" w:rsidRDefault="000F6DF2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 w:rsidR="000F6DF2" w:rsidRPr="0025406A" w:rsidRDefault="000F6DF2" w:rsidP="00A3570D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723898">
        <w:trPr>
          <w:trHeight w:val="947"/>
        </w:trPr>
        <w:tc>
          <w:tcPr>
            <w:tcW w:w="646" w:type="dxa"/>
            <w:vMerge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0F6DF2" w:rsidRPr="0025406A" w:rsidRDefault="000F6DF2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363004">
        <w:trPr>
          <w:trHeight w:val="764"/>
        </w:trPr>
        <w:tc>
          <w:tcPr>
            <w:tcW w:w="2842" w:type="dxa"/>
            <w:gridSpan w:val="2"/>
            <w:vAlign w:val="center"/>
          </w:tcPr>
          <w:p w:rsidR="000F6DF2" w:rsidRPr="0025406A" w:rsidRDefault="000F6DF2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627" w:type="dxa"/>
            <w:vAlign w:val="center"/>
          </w:tcPr>
          <w:p w:rsidR="000F6DF2" w:rsidRPr="0025406A" w:rsidRDefault="000F6DF2" w:rsidP="00363004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F6DF2" w:rsidRPr="0025406A" w:rsidTr="00363004">
        <w:trPr>
          <w:trHeight w:val="852"/>
        </w:trPr>
        <w:tc>
          <w:tcPr>
            <w:tcW w:w="2842" w:type="dxa"/>
            <w:gridSpan w:val="2"/>
            <w:vAlign w:val="center"/>
          </w:tcPr>
          <w:p w:rsidR="000F6DF2" w:rsidRPr="0025406A" w:rsidRDefault="000F6DF2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発電施設撤去完了日</w:t>
            </w:r>
          </w:p>
        </w:tc>
        <w:tc>
          <w:tcPr>
            <w:tcW w:w="6627" w:type="dxa"/>
            <w:vAlign w:val="center"/>
          </w:tcPr>
          <w:p w:rsidR="000F6DF2" w:rsidRPr="0025406A" w:rsidRDefault="000F6DF2" w:rsidP="00363004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F6DF2" w:rsidRPr="0025406A" w:rsidRDefault="000F6DF2" w:rsidP="000F6DF2">
      <w:pPr>
        <w:rPr>
          <w:sz w:val="24"/>
          <w:szCs w:val="24"/>
        </w:rPr>
      </w:pPr>
    </w:p>
    <w:p w:rsidR="00C94EC4" w:rsidRPr="0025406A" w:rsidRDefault="00C94EC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94EC4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4182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016C-6742-4FFD-B9C9-A0877086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2020-01-23T05:12:00Z</dcterms:modified>
</cp:coreProperties>
</file>