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様式第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号（第</w:t>
      </w:r>
      <w:r>
        <w:rPr>
          <w:rFonts w:hint="eastAsia" w:ascii="ＭＳ 明朝" w:hAnsi="ＭＳ 明朝"/>
          <w:sz w:val="24"/>
        </w:rPr>
        <w:t>4</w:t>
      </w:r>
      <w:r>
        <w:rPr>
          <w:rFonts w:hint="eastAsia" w:ascii="ＭＳ 明朝" w:hAnsi="ＭＳ 明朝"/>
          <w:sz w:val="24"/>
        </w:rPr>
        <w:t>条第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項関係）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南丹市市制施行</w:t>
      </w:r>
      <w:r>
        <w:rPr>
          <w:rFonts w:hint="eastAsia" w:ascii="ＭＳ 明朝" w:hAnsi="ＭＳ 明朝"/>
          <w:sz w:val="24"/>
        </w:rPr>
        <w:t>20</w:t>
      </w:r>
      <w:r>
        <w:rPr>
          <w:rFonts w:hint="eastAsia" w:ascii="ＭＳ 明朝" w:hAnsi="ＭＳ 明朝"/>
          <w:sz w:val="24"/>
        </w:rPr>
        <w:t>周年記念冠事業届出書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69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南丹市長　　　　　　様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687" w:firstLineChars="10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（届出者）所　在　地</w:t>
      </w:r>
    </w:p>
    <w:p>
      <w:pPr>
        <w:pStyle w:val="0"/>
        <w:spacing w:line="360" w:lineRule="exact"/>
        <w:ind w:firstLine="403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　　　名　　　　　　　　　</w:t>
      </w:r>
    </w:p>
    <w:p>
      <w:pPr>
        <w:pStyle w:val="0"/>
        <w:spacing w:line="360" w:lineRule="exact"/>
        <w:ind w:firstLine="403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連　絡　先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下記事業について、南丹市制施行</w:t>
      </w:r>
      <w:r>
        <w:rPr>
          <w:rFonts w:hint="eastAsia" w:ascii="ＭＳ 明朝" w:hAnsi="ＭＳ 明朝"/>
          <w:sz w:val="24"/>
        </w:rPr>
        <w:t>20</w:t>
      </w:r>
      <w:r>
        <w:rPr>
          <w:rFonts w:hint="eastAsia" w:ascii="ＭＳ 明朝" w:hAnsi="ＭＳ 明朝"/>
          <w:sz w:val="24"/>
        </w:rPr>
        <w:t>周年記念冠事業を実施したいので、届け出ます。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6662"/>
      </w:tblGrid>
      <w:tr>
        <w:trPr>
          <w:trHeight w:val="567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実施期間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年　　月　　日（　）から</w:t>
            </w: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年　　月　　日（　）まで　</w:t>
            </w:r>
            <w:r>
              <w:rPr>
                <w:rFonts w:hint="eastAsia" w:ascii="ＭＳ 明朝" w:hAnsi="ＭＳ 明朝"/>
                <w:kern w:val="0"/>
                <w:sz w:val="24"/>
                <w:u w:val="single" w:color="auto"/>
              </w:rPr>
              <w:t>　　　日間</w:t>
            </w:r>
          </w:p>
        </w:tc>
      </w:tr>
      <w:tr>
        <w:trPr>
          <w:trHeight w:val="567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実施場所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864</TotalTime>
  <Pages>5</Pages>
  <Words>38</Words>
  <Characters>977</Characters>
  <Application>JUST Note</Application>
  <Lines>162</Lines>
  <Paragraphs>87</Paragraphs>
  <Company>南丹市</Company>
  <CharactersWithSpaces>1216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南丹市立小学校再編実施推進本部設置要綱</dc:title>
  <dc:creator>南丹市</dc:creator>
  <cp:lastModifiedBy>Administrator</cp:lastModifiedBy>
  <cp:lastPrinted>2025-03-17T05:28:06Z</cp:lastPrinted>
  <dcterms:created xsi:type="dcterms:W3CDTF">2015-06-24T07:21:00Z</dcterms:created>
  <dcterms:modified xsi:type="dcterms:W3CDTF">2025-04-08T02:12:05Z</dcterms:modified>
  <cp:revision>29</cp:revision>
</cp:coreProperties>
</file>