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03" w:hanging="403" w:hangingChars="15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様式第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号（第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条関係）</w:t>
      </w:r>
    </w:p>
    <w:p>
      <w:pPr>
        <w:pStyle w:val="0"/>
        <w:ind w:left="403" w:hanging="403" w:hangingChars="1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年　　月　　日</w:t>
      </w:r>
    </w:p>
    <w:p>
      <w:pPr>
        <w:pStyle w:val="0"/>
        <w:ind w:left="403" w:hanging="403" w:hangingChars="15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南丹市制施行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周年記念冠事業実施報告書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9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南丹市長　　　　　　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87" w:firstLineChars="10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（事業者）所　在　地</w:t>
      </w:r>
    </w:p>
    <w:p>
      <w:pPr>
        <w:pStyle w:val="0"/>
        <w:spacing w:line="360" w:lineRule="exact"/>
        <w:ind w:firstLine="403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　　名　　　　　　　　　</w:t>
      </w:r>
    </w:p>
    <w:p>
      <w:pPr>
        <w:pStyle w:val="0"/>
        <w:spacing w:line="360" w:lineRule="exact"/>
        <w:ind w:firstLine="4031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9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日付けで承認を受けた南丹市制施行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周年記念冠事業を実施しましたので、南丹市制施行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周年記念冠事業に関する取扱要綱第</w:t>
      </w:r>
      <w:r>
        <w:rPr>
          <w:rFonts w:hint="eastAsia" w:ascii="ＭＳ 明朝" w:hAnsi="ＭＳ 明朝"/>
          <w:sz w:val="24"/>
        </w:rPr>
        <w:t>8</w:t>
      </w:r>
      <w:r>
        <w:rPr>
          <w:rFonts w:hint="eastAsia" w:ascii="ＭＳ 明朝" w:hAnsi="ＭＳ 明朝"/>
          <w:sz w:val="24"/>
        </w:rPr>
        <w:t>条の規定により報告します。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24"/>
        <w:gridCol w:w="7832"/>
      </w:tblGrid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事業名称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ind w:firstLine="269" w:firstLineChars="10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人</w:t>
            </w: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5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担当</w:t>
            </w:r>
            <w:r>
              <w:rPr>
                <w:rFonts w:hint="eastAsia"/>
                <w:kern w:val="0"/>
                <w:sz w:val="24"/>
                <w:fitText w:val="960" w:id="1"/>
              </w:rPr>
              <w:t>者</w:t>
            </w:r>
          </w:p>
        </w:tc>
        <w:tc>
          <w:tcPr>
            <w:tcW w:w="783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電話番号</w:t>
            </w:r>
          </w:p>
        </w:tc>
      </w:tr>
    </w:tbl>
    <w:p>
      <w:pPr>
        <w:pStyle w:val="0"/>
        <w:ind w:firstLine="269" w:firstLineChars="100"/>
        <w:rPr>
          <w:rFonts w:hint="default"/>
          <w:sz w:val="24"/>
        </w:rPr>
      </w:pPr>
      <w:r>
        <w:rPr>
          <w:rFonts w:hint="eastAsia"/>
          <w:sz w:val="24"/>
        </w:rPr>
        <w:t>事業報告書等、内容が確認できる書類を添付してください。</w:t>
      </w:r>
    </w:p>
    <w:p>
      <w:pPr>
        <w:pStyle w:val="0"/>
        <w:ind w:firstLine="269" w:firstLineChars="100"/>
        <w:rPr>
          <w:rFonts w:hint="default"/>
          <w:sz w:val="24"/>
        </w:rPr>
      </w:pPr>
      <w:r>
        <w:rPr>
          <w:rFonts w:hint="eastAsia"/>
          <w:sz w:val="24"/>
        </w:rPr>
        <w:t>事業終了後、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日以内に提出してください。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5</Pages>
  <Words>38</Words>
  <Characters>977</Characters>
  <Application>JUST Note</Application>
  <Lines>162</Lines>
  <Paragraphs>87</Paragraphs>
  <Company>南丹市</Company>
  <CharactersWithSpaces>1216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南丹市立小学校再編実施推進本部設置要綱</dc:title>
  <dc:creator>南丹市</dc:creator>
  <cp:lastModifiedBy>Administrator</cp:lastModifiedBy>
  <cp:lastPrinted>2025-03-17T05:28:06Z</cp:lastPrinted>
  <dcterms:created xsi:type="dcterms:W3CDTF">2015-06-24T07:21:00Z</dcterms:created>
  <dcterms:modified xsi:type="dcterms:W3CDTF">2025-04-08T02:12:05Z</dcterms:modified>
  <cp:revision>29</cp:revision>
</cp:coreProperties>
</file>