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28"/>
        </w:rPr>
        <w:t>南丹市立地適正化計画見直し</w:t>
      </w:r>
      <w:bookmarkStart w:id="0" w:name="_GoBack"/>
      <w:bookmarkEnd w:id="0"/>
      <w:r>
        <w:rPr>
          <w:rFonts w:hint="eastAsia" w:ascii="ＭＳ ゴシック" w:hAnsi="ＭＳ ゴシック" w:eastAsia="ＭＳ ゴシック"/>
          <w:b w:val="1"/>
          <w:sz w:val="28"/>
        </w:rPr>
        <w:t>原案に関する意見書</w:t>
      </w:r>
    </w:p>
    <w:tbl>
      <w:tblPr>
        <w:tblStyle w:val="23"/>
        <w:tblW w:w="8944" w:type="dxa"/>
        <w:tblInd w:w="250" w:type="dxa"/>
        <w:tblLayout w:type="fixed"/>
        <w:tblLook w:firstRow="1" w:lastRow="1" w:firstColumn="1" w:lastColumn="1" w:noHBand="0" w:noVBand="0" w:val="01E0"/>
      </w:tblPr>
      <w:tblGrid>
        <w:gridCol w:w="567"/>
        <w:gridCol w:w="2556"/>
        <w:gridCol w:w="5821"/>
      </w:tblGrid>
      <w:tr>
        <w:trPr>
          <w:trHeight w:val="711" w:hRule="atLeast"/>
        </w:trPr>
        <w:tc>
          <w:tcPr>
            <w:tcW w:w="567"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bottom"/>
          </w:tcPr>
          <w:p>
            <w:pPr>
              <w:pStyle w:val="0"/>
              <w:ind w:left="113" w:right="113"/>
              <w:jc w:val="center"/>
              <w:rPr>
                <w:rFonts w:hint="default" w:ascii="ＭＳ ゴシック" w:hAnsi="ＭＳ ゴシック" w:eastAsia="ＭＳ ゴシック"/>
              </w:rPr>
            </w:pPr>
            <w:r>
              <w:rPr>
                <w:rFonts w:hint="eastAsia" w:ascii="ＭＳ ゴシック" w:hAnsi="ＭＳ ゴシック" w:eastAsia="ＭＳ ゴシック"/>
              </w:rPr>
              <w:t>必　須　項　目</w:t>
            </w:r>
          </w:p>
        </w:tc>
        <w:tc>
          <w:tcPr>
            <w:tcW w:w="2552" w:type="dxa"/>
            <w:tcBorders>
              <w:top w:val="single" w:color="auto" w:sz="18"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提出日</w:t>
            </w:r>
          </w:p>
        </w:tc>
        <w:tc>
          <w:tcPr>
            <w:tcW w:w="5811" w:type="dxa"/>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令和７年　　月　　日</w:t>
            </w:r>
          </w:p>
        </w:tc>
      </w:tr>
      <w:tr>
        <w:trPr>
          <w:trHeight w:val="711" w:hRule="atLeast"/>
        </w:trPr>
        <w:tc>
          <w:tcPr>
            <w:tcW w:w="567"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bottom"/>
          </w:tcPr>
          <w:p>
            <w:pPr>
              <w:pStyle w:val="0"/>
              <w:rPr>
                <w:rFonts w:hint="eastAsia"/>
              </w:rPr>
            </w:pPr>
          </w:p>
        </w:tc>
        <w:tc>
          <w:tcPr>
            <w:tcW w:w="2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5811"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both"/>
              <w:rPr>
                <w:rFonts w:hint="eastAsia" w:asciiTheme="majorEastAsia" w:hAnsiTheme="majorEastAsia" w:eastAsiaTheme="majorEastAsia"/>
              </w:rPr>
            </w:pPr>
          </w:p>
        </w:tc>
      </w:tr>
      <w:tr>
        <w:trPr>
          <w:trHeight w:val="711" w:hRule="atLeast"/>
        </w:trPr>
        <w:tc>
          <w:tcPr>
            <w:tcW w:w="567"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bottom"/>
          </w:tcPr>
          <w:p>
            <w:pPr>
              <w:pStyle w:val="0"/>
              <w:rPr>
                <w:rFonts w:hint="eastAsia"/>
              </w:rPr>
            </w:pPr>
          </w:p>
        </w:tc>
        <w:tc>
          <w:tcPr>
            <w:tcW w:w="25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住所</w:t>
            </w:r>
          </w:p>
        </w:tc>
        <w:tc>
          <w:tcPr>
            <w:tcW w:w="5821"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both"/>
              <w:rPr>
                <w:rFonts w:hint="eastAsia" w:asciiTheme="majorEastAsia" w:hAnsiTheme="majorEastAsia" w:eastAsiaTheme="majorEastAsia"/>
              </w:rPr>
            </w:pPr>
          </w:p>
        </w:tc>
      </w:tr>
      <w:tr>
        <w:trPr>
          <w:trHeight w:val="711" w:hRule="atLeast"/>
        </w:trPr>
        <w:tc>
          <w:tcPr>
            <w:tcW w:w="567"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bottom"/>
          </w:tcPr>
          <w:p>
            <w:pPr>
              <w:pStyle w:val="0"/>
              <w:rPr>
                <w:rFonts w:hint="eastAsia"/>
              </w:rPr>
            </w:pPr>
          </w:p>
        </w:tc>
        <w:tc>
          <w:tcPr>
            <w:tcW w:w="25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連絡先電話番号</w:t>
            </w:r>
          </w:p>
        </w:tc>
        <w:tc>
          <w:tcPr>
            <w:tcW w:w="5820"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jc w:val="both"/>
              <w:rPr>
                <w:rFonts w:hint="eastAsia" w:asciiTheme="majorEastAsia" w:hAnsiTheme="majorEastAsia" w:eastAsiaTheme="majorEastAsia"/>
              </w:rPr>
            </w:pPr>
          </w:p>
        </w:tc>
      </w:tr>
      <w:tr>
        <w:trPr>
          <w:trHeight w:val="711" w:hRule="atLeast"/>
        </w:trPr>
        <w:tc>
          <w:tcPr>
            <w:tcW w:w="567"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255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備考</w:t>
            </w:r>
          </w:p>
        </w:tc>
        <w:tc>
          <w:tcPr>
            <w:tcW w:w="5811"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both"/>
              <w:rPr>
                <w:rFonts w:hint="eastAsia" w:asciiTheme="majorEastAsia" w:hAnsiTheme="majorEastAsia" w:eastAsiaTheme="majorEastAsia"/>
              </w:rPr>
            </w:pPr>
          </w:p>
        </w:tc>
      </w:tr>
      <w:tr>
        <w:trPr>
          <w:trHeight w:val="7608" w:hRule="atLeast"/>
        </w:trPr>
        <w:tc>
          <w:tcPr>
            <w:tcW w:w="8930" w:type="dxa"/>
            <w:gridSpan w:val="3"/>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tabs>
                <w:tab w:val="left" w:leader="none" w:pos="1785"/>
              </w:tabs>
              <w:rPr>
                <w:rFonts w:hint="default" w:asciiTheme="minorEastAsia" w:hAnsiTheme="minorEastAsia" w:eastAsiaTheme="minorEastAsia"/>
              </w:rPr>
            </w:pPr>
            <w:r>
              <w:rPr>
                <w:rFonts w:hint="eastAsia" w:ascii="ＭＳ Ｐゴシック" w:hAnsi="ＭＳ Ｐゴシック" w:eastAsia="ＭＳ Ｐゴシック"/>
              </w:rPr>
              <w:t>ご意見などを記入してください</w:t>
            </w:r>
          </w:p>
        </w:tc>
      </w:tr>
    </w:tbl>
    <w:p>
      <w:pPr>
        <w:pStyle w:val="0"/>
        <w:ind w:left="1" w:leftChars="0" w:firstLine="0" w:firstLineChars="0"/>
        <w:jc w:val="left"/>
        <w:rPr>
          <w:rFonts w:hint="default" w:ascii="ＭＳ ゴシック" w:hAnsi="ＭＳ ゴシック" w:eastAsia="ＭＳ ゴシック"/>
          <w:b w:val="0"/>
          <w:sz w:val="20"/>
        </w:rPr>
      </w:pPr>
      <w:r>
        <w:rPr>
          <w:rFonts w:hint="eastAsia" w:ascii="ＭＳ ゴシック" w:hAnsi="ＭＳ ゴシック" w:eastAsia="ＭＳ ゴシック"/>
          <w:b w:val="0"/>
          <w:sz w:val="20"/>
        </w:rPr>
        <w:t>・意見書を提出できる者及び記載要領：裏面のとおり</w:t>
      </w:r>
    </w:p>
    <w:p>
      <w:pPr>
        <w:pStyle w:val="0"/>
        <w:ind w:left="1" w:leftChars="0" w:firstLine="0" w:firstLineChars="0"/>
        <w:jc w:val="left"/>
        <w:rPr>
          <w:rFonts w:hint="default" w:ascii="ＭＳ ゴシック" w:hAnsi="ＭＳ ゴシック" w:eastAsia="ＭＳ ゴシック"/>
          <w:b w:val="0"/>
          <w:sz w:val="20"/>
        </w:rPr>
      </w:pPr>
      <w:r>
        <w:rPr>
          <w:rFonts w:hint="eastAsia" w:ascii="ＭＳ ゴシック" w:hAnsi="ＭＳ ゴシック" w:eastAsia="ＭＳ ゴシック"/>
          <w:b w:val="0"/>
          <w:sz w:val="20"/>
        </w:rPr>
        <w:t>・提出期限：令和７年１０月７日（火）午後４時３０分まで</w:t>
      </w:r>
    </w:p>
    <w:p>
      <w:pPr>
        <w:pStyle w:val="0"/>
        <w:rPr>
          <w:rFonts w:hint="default" w:ascii="ＭＳ ゴシック" w:hAnsi="ＭＳ ゴシック" w:eastAsia="ＭＳ ゴシック"/>
        </w:rPr>
      </w:pPr>
      <w:r>
        <w:rPr>
          <w:rFonts w:hint="eastAsia" w:ascii="ＭＳ ゴシック" w:hAnsi="ＭＳ ゴシック" w:eastAsia="ＭＳ ゴシック"/>
        </w:rPr>
        <w:t>【提出先及びお問い合わせ先】</w:t>
      </w:r>
    </w:p>
    <w:p>
      <w:pPr>
        <w:pStyle w:val="0"/>
        <w:rPr>
          <w:rFonts w:hint="default" w:ascii="ＭＳ ゴシック" w:hAnsi="ＭＳ ゴシック" w:eastAsia="ＭＳ ゴシック"/>
        </w:rPr>
      </w:pPr>
      <w:r>
        <w:rPr>
          <w:rFonts w:hint="eastAsia" w:ascii="ＭＳ ゴシック" w:hAnsi="ＭＳ ゴシック" w:eastAsia="ＭＳ ゴシック"/>
        </w:rPr>
        <w:t>　　　南丹市土木建築部都市計画課</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622-8651</w:t>
      </w:r>
      <w:r>
        <w:rPr>
          <w:rFonts w:hint="eastAsia" w:ascii="ＭＳ ゴシック" w:hAnsi="ＭＳ ゴシック" w:eastAsia="ＭＳ ゴシック"/>
        </w:rPr>
        <w:t>　南丹市園部町小桜町</w:t>
      </w:r>
      <w:r>
        <w:rPr>
          <w:rFonts w:hint="eastAsia" w:ascii="ＭＳ ゴシック" w:hAnsi="ＭＳ ゴシック" w:eastAsia="ＭＳ ゴシック"/>
        </w:rPr>
        <w:t>47</w:t>
      </w:r>
      <w:r>
        <w:rPr>
          <w:rFonts w:hint="eastAsia" w:ascii="ＭＳ ゴシック" w:hAnsi="ＭＳ ゴシック" w:eastAsia="ＭＳ ゴシック"/>
        </w:rPr>
        <w:t>番地</w:t>
      </w:r>
    </w:p>
    <w:p>
      <w:pPr>
        <w:pStyle w:val="0"/>
        <w:ind w:firstLine="1587" w:firstLineChars="700"/>
        <w:rPr>
          <w:rFonts w:hint="default" w:ascii="ＭＳ ゴシック" w:hAnsi="ＭＳ ゴシック" w:eastAsia="ＭＳ ゴシック"/>
        </w:rPr>
      </w:pPr>
      <w:r>
        <w:rPr>
          <w:rFonts w:hint="eastAsia" w:ascii="ＭＳ ゴシック" w:hAnsi="ＭＳ ゴシック" w:eastAsia="ＭＳ ゴシック"/>
        </w:rPr>
        <w:t>電　話　</w:t>
      </w:r>
      <w:r>
        <w:rPr>
          <w:rFonts w:hint="eastAsia" w:ascii="ＭＳ ゴシック" w:hAnsi="ＭＳ ゴシック" w:eastAsia="ＭＳ ゴシック"/>
        </w:rPr>
        <w:t>0771-68-0052  E-mail</w:t>
      </w:r>
      <w:r>
        <w:rPr>
          <w:rFonts w:hint="eastAsia" w:ascii="ＭＳ ゴシック" w:hAnsi="ＭＳ ゴシック" w:eastAsia="ＭＳ ゴシック"/>
        </w:rPr>
        <w:t>　</w:t>
      </w:r>
      <w:r>
        <w:rPr>
          <w:rFonts w:hint="eastAsia" w:ascii="ＭＳ ゴシック" w:hAnsi="ＭＳ ゴシック" w:eastAsia="ＭＳ ゴシック"/>
        </w:rPr>
        <w:t>tokei</w:t>
      </w:r>
      <w:r>
        <w:rPr>
          <w:rFonts w:hint="default" w:ascii="ＭＳ ゴシック" w:hAnsi="ＭＳ ゴシック" w:eastAsia="ＭＳ ゴシック"/>
        </w:rPr>
        <w:t>@</w:t>
      </w:r>
      <w:r>
        <w:rPr>
          <w:rFonts w:hint="eastAsia" w:ascii="ＭＳ ゴシック" w:hAnsi="ＭＳ ゴシック" w:eastAsia="ＭＳ ゴシック"/>
        </w:rPr>
        <w:t>city.nantan</w:t>
      </w:r>
      <w:r>
        <w:rPr>
          <w:rFonts w:hint="default" w:ascii="ＭＳ ゴシック" w:hAnsi="ＭＳ ゴシック" w:eastAsia="ＭＳ ゴシック"/>
        </w:rPr>
        <w:t>.</w:t>
      </w:r>
      <w:r>
        <w:rPr>
          <w:rFonts w:hint="eastAsia" w:ascii="ＭＳ ゴシック" w:hAnsi="ＭＳ ゴシック" w:eastAsia="ＭＳ ゴシック"/>
        </w:rPr>
        <w:t>lg</w:t>
      </w:r>
      <w:r>
        <w:rPr>
          <w:rFonts w:hint="default" w:ascii="ＭＳ ゴシック" w:hAnsi="ＭＳ ゴシック" w:eastAsia="ＭＳ ゴシック"/>
        </w:rPr>
        <w:t>.jp</w:t>
      </w:r>
    </w:p>
    <w:p>
      <w:pPr>
        <w:pStyle w:val="0"/>
        <w:ind w:lef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【意見を提出できる者】</w:t>
      </w:r>
    </w:p>
    <w:p>
      <w:pPr>
        <w:pStyle w:val="0"/>
        <w:ind w:left="0" w:leftChars="0" w:firstLine="207" w:firstLineChars="100"/>
        <w:rPr>
          <w:rFonts w:hint="default" w:ascii="ＭＳ ゴシック" w:hAnsi="ＭＳ ゴシック" w:eastAsia="ＭＳ ゴシック"/>
          <w:b w:val="0"/>
          <w:sz w:val="20"/>
        </w:rPr>
      </w:pPr>
      <w:r>
        <w:rPr>
          <w:rFonts w:hint="eastAsia" w:ascii="ＭＳ ゴシック" w:hAnsi="ＭＳ ゴシック" w:eastAsia="ＭＳ ゴシック"/>
          <w:b w:val="0"/>
          <w:sz w:val="20"/>
        </w:rPr>
        <w:t>南丹市民の意見提出手続（パブリック・コメント手続）に関する要綱第２条第３項に規定される「市民等」</w:t>
      </w:r>
    </w:p>
    <w:p>
      <w:pPr>
        <w:pStyle w:val="0"/>
        <w:ind w:left="0" w:leftChars="0" w:firstLine="227" w:firstLineChars="100"/>
        <w:rPr>
          <w:rFonts w:hint="default" w:ascii="ＭＳ ゴシック" w:hAnsi="ＭＳ ゴシック" w:eastAsia="ＭＳ ゴシック"/>
          <w:b w:val="0"/>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242570</wp:posOffset>
                </wp:positionH>
                <wp:positionV relativeFrom="paragraph">
                  <wp:posOffset>162560</wp:posOffset>
                </wp:positionV>
                <wp:extent cx="5334000" cy="2476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34000" cy="247650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2.8pt;mso-position-vertical-relative:text;mso-position-horizontal-relative:text;position:absolute;height:195pt;mso-wrap-distance-top:0pt;width:420pt;mso-wrap-distance-left:16pt;margin-left:19.100000000000001pt;z-index:2;" o:spid="_x0000_s1026" o:allowincell="t" o:allowoverlap="t" filled="f" stroked="t" strokecolor="#000000 [3200]" strokeweight="2pt" o:spt="1">
                <v:fill/>
                <v:stroke linestyle="single" endcap="flat" dashstyle="solid" filltype="solid"/>
                <v:textbox style="layout-flow:horizontal;"/>
                <v:imagedata o:title=""/>
                <w10:wrap type="none" anchorx="text" anchory="text"/>
              </v:rect>
            </w:pict>
          </mc:Fallback>
        </mc:AlternateConten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南丹市民の意見提出手続（パブリック・コメント手続）に関する要綱</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（定義）</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第２条　略</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２　略</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３　この要綱において、「市民等」とは、次のものをいう。</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（１）市内に住所を有する者</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（２）市内に事務所又は事業所を有する個人及び法人その他の団体</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（３）市内に所在する事務所又は事業所に勤務する者</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（４）市内に所在する学校に在学する者</w:t>
      </w:r>
    </w:p>
    <w:p>
      <w:pPr>
        <w:pStyle w:val="0"/>
        <w:ind w:left="678" w:leftChars="0" w:right="0" w:righ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（５）市税の納税義務を有する者</w:t>
      </w:r>
    </w:p>
    <w:p>
      <w:pPr>
        <w:pStyle w:val="0"/>
        <w:ind w:leftChars="0" w:firstLine="0" w:firstLineChars="0"/>
        <w:rPr>
          <w:rFonts w:hint="default" w:ascii="ＭＳ ゴシック" w:hAnsi="ＭＳ ゴシック" w:eastAsia="ＭＳ ゴシック"/>
          <w:b w:val="0"/>
          <w:sz w:val="20"/>
        </w:rPr>
      </w:pPr>
    </w:p>
    <w:p>
      <w:pPr>
        <w:pStyle w:val="0"/>
        <w:ind w:leftChars="0" w:firstLine="0" w:firstLineChars="0"/>
        <w:rPr>
          <w:rFonts w:hint="default" w:ascii="ＭＳ ゴシック" w:hAnsi="ＭＳ ゴシック" w:eastAsia="ＭＳ ゴシック"/>
          <w:b w:val="0"/>
          <w:sz w:val="20"/>
        </w:rPr>
      </w:pPr>
      <w:r>
        <w:rPr>
          <w:rFonts w:hint="eastAsia" w:ascii="ＭＳ ゴシック" w:hAnsi="ＭＳ ゴシック" w:eastAsia="ＭＳ ゴシック"/>
          <w:b w:val="0"/>
          <w:sz w:val="20"/>
        </w:rPr>
        <w:t>【記載要領】</w:t>
      </w:r>
    </w:p>
    <w:p>
      <w:pPr>
        <w:pStyle w:val="0"/>
        <w:ind w:left="0" w:leftChars="0" w:hanging="207" w:hangingChars="100"/>
        <w:jc w:val="left"/>
        <w:rPr>
          <w:rFonts w:hint="default" w:ascii="ＭＳ ゴシック" w:hAnsi="ＭＳ ゴシック" w:eastAsia="ＭＳ ゴシック"/>
          <w:b w:val="0"/>
          <w:sz w:val="20"/>
        </w:rPr>
      </w:pPr>
      <w:r>
        <w:rPr>
          <w:rFonts w:hint="eastAsia" w:ascii="ＭＳ ゴシック" w:hAnsi="ＭＳ ゴシック" w:eastAsia="ＭＳ ゴシック"/>
          <w:b w:val="0"/>
          <w:sz w:val="20"/>
        </w:rPr>
        <w:t>・氏名欄について、要綱第２条第３項第二号に該当する法人等は事務所又は事業所の名称及び担当者名を記載</w:t>
      </w:r>
    </w:p>
    <w:p>
      <w:pPr>
        <w:pStyle w:val="0"/>
        <w:ind w:left="0" w:leftChars="0" w:hanging="207" w:hangingChars="100"/>
        <w:jc w:val="left"/>
        <w:rPr>
          <w:rFonts w:hint="default" w:ascii="ＭＳ ゴシック" w:hAnsi="ＭＳ ゴシック" w:eastAsia="ＭＳ ゴシック"/>
          <w:b w:val="0"/>
          <w:sz w:val="20"/>
        </w:rPr>
      </w:pPr>
      <w:r>
        <w:rPr>
          <w:rFonts w:hint="eastAsia" w:ascii="ＭＳ ゴシック" w:hAnsi="ＭＳ ゴシック" w:eastAsia="ＭＳ ゴシック"/>
          <w:b w:val="0"/>
          <w:sz w:val="20"/>
        </w:rPr>
        <w:t>・住所欄について、同号に該当する法人等は事務所又は事業所の所在地を記載</w:t>
      </w:r>
    </w:p>
    <w:p>
      <w:pPr>
        <w:pStyle w:val="0"/>
        <w:ind w:left="0" w:leftChars="0" w:hanging="207" w:hangingChars="100"/>
        <w:jc w:val="left"/>
        <w:rPr>
          <w:rFonts w:hint="default" w:ascii="ＭＳ ゴシック" w:hAnsi="ＭＳ ゴシック" w:eastAsia="ＭＳ ゴシック"/>
          <w:b w:val="0"/>
          <w:sz w:val="20"/>
        </w:rPr>
      </w:pPr>
      <w:r>
        <w:rPr>
          <w:rFonts w:hint="eastAsia" w:ascii="ＭＳ ゴシック" w:hAnsi="ＭＳ ゴシック" w:eastAsia="ＭＳ ゴシック"/>
          <w:b w:val="0"/>
          <w:sz w:val="20"/>
        </w:rPr>
        <w:t>・備考欄について、同項第三号に該当する者は勤務先の名称、同項第四号に該当する者は学校名を記載</w:t>
      </w:r>
    </w:p>
    <w:p>
      <w:pPr>
        <w:pStyle w:val="0"/>
        <w:ind w:leftChars="0" w:firstLine="0" w:firstLineChars="0"/>
        <w:rPr>
          <w:rFonts w:hint="default" w:ascii="ＭＳ ゴシック" w:hAnsi="ＭＳ ゴシック" w:eastAsia="ＭＳ ゴシック"/>
          <w:b w:val="0"/>
          <w:sz w:val="20"/>
        </w:rPr>
      </w:pPr>
    </w:p>
    <w:sectPr>
      <w:headerReference r:id="rId6" w:type="default"/>
      <w:footerReference r:id="rId8" w:type="default"/>
      <w:headerReference r:id="rId5" w:type="first"/>
      <w:footerReference r:id="rId7" w:type="first"/>
      <w:pgSz w:w="11906" w:h="16838"/>
      <w:pgMar w:top="1134" w:right="1418" w:bottom="1134" w:left="1418" w:header="567" w:footer="992" w:gutter="0"/>
      <w:cols w:space="720"/>
      <w:titlePg w:val="1"/>
      <w:textDirection w:val="lrTb"/>
      <w:docGrid w:type="linesAndChars" w:linePitch="359"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ascii="Meiryo UI" w:hAnsi="Meiryo UI" w:eastAsia="Meiryo UI"/>
        <w:sz w:val="18"/>
      </w:rPr>
    </w:pPr>
    <w:r>
      <w:rPr>
        <w:rFonts w:hint="eastAsia" w:ascii="Meiryo UI" w:hAnsi="Meiryo UI" w:eastAsia="Meiryo UI"/>
        <w:sz w:val="18"/>
      </w:rPr>
      <w:t>（様式）</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ascii="Meiryo UI" w:hAnsi="Meiryo UI" w:eastAsia="Meiryo UI"/>
        <w:sz w:val="18"/>
      </w:rPr>
      <w:t>（裏面）</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Pages>
  <Words>9</Words>
  <Characters>567</Characters>
  <Application>JUST Note</Application>
  <Lines>156</Lines>
  <Paragraphs>31</Paragraphs>
  <Company>南丹市役所</Company>
  <CharactersWithSpaces>593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2023-11-17T11:11:58Z</cp:lastPrinted>
  <dcterms:created xsi:type="dcterms:W3CDTF">2018-12-19T08:08:00Z</dcterms:created>
  <dcterms:modified xsi:type="dcterms:W3CDTF">2025-09-01T07:30:46Z</dcterms:modified>
  <cp:revision>4</cp:revision>
</cp:coreProperties>
</file>