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sz w:val="32"/>
        </w:rPr>
      </w:pPr>
      <w:r>
        <w:rPr>
          <w:rFonts w:hint="eastAsia"/>
          <w:sz w:val="32"/>
        </w:rPr>
        <w:t>誓　約　書</w:t>
      </w:r>
      <w:bookmarkStart w:id="0" w:name="_GoBack"/>
      <w:bookmarkEnd w:id="0"/>
    </w:p>
    <w:p>
      <w:pPr>
        <w:pStyle w:val="0"/>
        <w:rPr>
          <w:rFonts w:hint="eastAsia"/>
          <w:sz w:val="24"/>
        </w:rPr>
      </w:pPr>
    </w:p>
    <w:p>
      <w:pPr>
        <w:pStyle w:val="0"/>
        <w:jc w:val="right"/>
        <w:rPr>
          <w:rFonts w:hint="eastAsia"/>
          <w:sz w:val="24"/>
        </w:rPr>
      </w:pPr>
      <w:r>
        <w:rPr>
          <w:rFonts w:hint="eastAsia"/>
          <w:sz w:val="24"/>
        </w:rPr>
        <w:t>令和　　年　　月　　日</w:t>
      </w:r>
    </w:p>
    <w:p>
      <w:pPr>
        <w:pStyle w:val="0"/>
        <w:jc w:val="left"/>
        <w:rPr>
          <w:rFonts w:hint="eastAsia"/>
          <w:sz w:val="24"/>
        </w:rPr>
      </w:pPr>
      <w:r>
        <w:rPr>
          <w:rFonts w:hint="eastAsia"/>
          <w:sz w:val="24"/>
        </w:rPr>
        <w:t>南丹市長　様</w:t>
      </w:r>
    </w:p>
    <w:p>
      <w:pPr>
        <w:pStyle w:val="0"/>
        <w:jc w:val="left"/>
        <w:rPr>
          <w:rFonts w:hint="eastAsia"/>
          <w:sz w:val="24"/>
        </w:rPr>
      </w:pPr>
    </w:p>
    <w:p>
      <w:pPr>
        <w:pStyle w:val="0"/>
        <w:jc w:val="left"/>
        <w:rPr>
          <w:rFonts w:hint="eastAsia"/>
          <w:sz w:val="24"/>
        </w:rPr>
      </w:pPr>
    </w:p>
    <w:p>
      <w:pPr>
        <w:pStyle w:val="0"/>
        <w:ind w:firstLine="3840" w:firstLineChars="1600"/>
        <w:jc w:val="left"/>
        <w:rPr>
          <w:rFonts w:hint="eastAsia"/>
          <w:sz w:val="24"/>
        </w:rPr>
      </w:pPr>
      <w:r>
        <w:rPr>
          <w:rFonts w:hint="eastAsia"/>
          <w:sz w:val="24"/>
        </w:rPr>
        <w:t>（申請者）</w:t>
      </w:r>
    </w:p>
    <w:p>
      <w:pPr>
        <w:pStyle w:val="0"/>
        <w:ind w:firstLine="4200" w:firstLineChars="1750"/>
        <w:jc w:val="left"/>
        <w:rPr>
          <w:rFonts w:hint="eastAsia"/>
          <w:sz w:val="24"/>
        </w:rPr>
      </w:pPr>
      <w:r>
        <w:rPr>
          <w:rFonts w:hint="eastAsia"/>
          <w:sz w:val="24"/>
        </w:rPr>
        <w:t>住所　</w:t>
      </w:r>
    </w:p>
    <w:p>
      <w:pPr>
        <w:pStyle w:val="0"/>
        <w:ind w:firstLine="4200" w:firstLineChars="1750"/>
        <w:jc w:val="left"/>
        <w:rPr>
          <w:rFonts w:hint="eastAsia"/>
          <w:sz w:val="24"/>
        </w:rPr>
      </w:pPr>
      <w:r>
        <w:rPr>
          <w:rFonts w:hint="eastAsia"/>
          <w:sz w:val="24"/>
        </w:rPr>
        <w:t>氏名　　　　　　　　　　　　　㊞</w:t>
      </w:r>
    </w:p>
    <w:p>
      <w:pPr>
        <w:pStyle w:val="0"/>
        <w:ind w:firstLine="3840" w:firstLineChars="1600"/>
        <w:jc w:val="left"/>
        <w:rPr>
          <w:rFonts w:hint="eastAsia"/>
          <w:sz w:val="24"/>
        </w:rPr>
      </w:pPr>
      <w:r>
        <w:rPr>
          <w:rFonts w:hint="eastAsia"/>
          <w:sz w:val="24"/>
        </w:rPr>
        <w:t>（代理人）</w:t>
      </w:r>
    </w:p>
    <w:p>
      <w:pPr>
        <w:pStyle w:val="0"/>
        <w:ind w:firstLine="4200" w:firstLineChars="1750"/>
        <w:jc w:val="left"/>
        <w:rPr>
          <w:rFonts w:hint="eastAsia"/>
          <w:sz w:val="24"/>
        </w:rPr>
      </w:pPr>
      <w:r>
        <w:rPr>
          <w:rFonts w:hint="eastAsia"/>
          <w:sz w:val="24"/>
        </w:rPr>
        <w:t>住所</w:t>
      </w:r>
    </w:p>
    <w:p>
      <w:pPr>
        <w:pStyle w:val="0"/>
        <w:ind w:firstLine="4200" w:firstLineChars="1750"/>
        <w:jc w:val="left"/>
        <w:rPr>
          <w:rFonts w:hint="eastAsia"/>
          <w:sz w:val="24"/>
        </w:rPr>
      </w:pPr>
      <w:r>
        <w:rPr>
          <w:rFonts w:hint="eastAsia"/>
          <w:sz w:val="24"/>
        </w:rPr>
        <w:t>氏名　　　　　　　　　　　　　</w:t>
      </w:r>
    </w:p>
    <w:p>
      <w:pPr>
        <w:pStyle w:val="0"/>
        <w:jc w:val="left"/>
        <w:rPr>
          <w:rFonts w:hint="eastAsia"/>
          <w:sz w:val="24"/>
        </w:rPr>
      </w:pPr>
    </w:p>
    <w:p>
      <w:pPr>
        <w:pStyle w:val="0"/>
        <w:jc w:val="left"/>
        <w:rPr>
          <w:rFonts w:hint="eastAsia"/>
          <w:sz w:val="24"/>
        </w:rPr>
      </w:pPr>
    </w:p>
    <w:p>
      <w:pPr>
        <w:pStyle w:val="0"/>
        <w:jc w:val="left"/>
        <w:rPr>
          <w:rFonts w:hint="eastAsia"/>
          <w:sz w:val="24"/>
        </w:rPr>
      </w:pPr>
      <w:r>
        <w:rPr>
          <w:rFonts w:hint="eastAsia"/>
          <w:sz w:val="24"/>
        </w:rPr>
        <w:t>　住民基本台帳の一部の写しの閲覧にあたって、下記の事項を厳守することを誓約します。</w:t>
      </w:r>
    </w:p>
    <w:p>
      <w:pPr>
        <w:pStyle w:val="0"/>
        <w:jc w:val="left"/>
        <w:rPr>
          <w:rFonts w:hint="eastAsia"/>
          <w:sz w:val="24"/>
        </w:rPr>
      </w:pPr>
    </w:p>
    <w:p>
      <w:pPr>
        <w:pStyle w:val="0"/>
        <w:jc w:val="left"/>
        <w:rPr>
          <w:rFonts w:hint="eastAsia"/>
          <w:sz w:val="24"/>
        </w:rPr>
      </w:pPr>
    </w:p>
    <w:p>
      <w:pPr>
        <w:pStyle w:val="0"/>
        <w:ind w:left="480" w:hanging="480" w:hangingChars="200"/>
        <w:jc w:val="left"/>
        <w:rPr>
          <w:rFonts w:hint="eastAsia"/>
          <w:sz w:val="24"/>
        </w:rPr>
      </w:pPr>
      <w:r>
        <w:rPr>
          <w:rFonts w:hint="eastAsia"/>
          <w:sz w:val="24"/>
        </w:rPr>
        <w:t>１　閲覧の対象となった住民の基本的人権を守り、差別的行為及び個人のプライバシーの侵害につながる不当な目的には、一切使用しません。</w:t>
      </w:r>
    </w:p>
    <w:p>
      <w:pPr>
        <w:pStyle w:val="0"/>
        <w:jc w:val="left"/>
        <w:rPr>
          <w:rFonts w:hint="eastAsia"/>
          <w:sz w:val="24"/>
        </w:rPr>
      </w:pPr>
    </w:p>
    <w:p>
      <w:pPr>
        <w:pStyle w:val="0"/>
        <w:ind w:left="480" w:hanging="480" w:hangingChars="200"/>
        <w:jc w:val="left"/>
        <w:rPr>
          <w:rFonts w:hint="eastAsia"/>
          <w:sz w:val="24"/>
        </w:rPr>
      </w:pPr>
      <w:r>
        <w:rPr>
          <w:rFonts w:hint="eastAsia"/>
          <w:sz w:val="24"/>
        </w:rPr>
        <w:t>２　住民基本台帳の一部の写しの閲覧申出書に記載した閲覧目的以外には、一切使用しません。</w:t>
      </w:r>
    </w:p>
    <w:p>
      <w:pPr>
        <w:pStyle w:val="0"/>
        <w:jc w:val="left"/>
        <w:rPr>
          <w:rFonts w:hint="eastAsia"/>
          <w:sz w:val="24"/>
        </w:rPr>
      </w:pPr>
    </w:p>
    <w:p>
      <w:pPr>
        <w:pStyle w:val="0"/>
        <w:ind w:left="480" w:hanging="480" w:hangingChars="200"/>
        <w:jc w:val="left"/>
        <w:rPr>
          <w:rFonts w:hint="eastAsia"/>
          <w:sz w:val="24"/>
        </w:rPr>
      </w:pPr>
      <w:r>
        <w:rPr>
          <w:rFonts w:hint="eastAsia"/>
          <w:sz w:val="24"/>
        </w:rPr>
        <w:t>３　閲覧により知り得た事項については責任をもって管理し、目的利用終了後、相当の手段をもって速やかに処分します。</w:t>
      </w:r>
    </w:p>
    <w:p>
      <w:pPr>
        <w:pStyle w:val="0"/>
        <w:jc w:val="left"/>
        <w:rPr>
          <w:rFonts w:hint="eastAsia"/>
          <w:sz w:val="24"/>
        </w:rPr>
      </w:pPr>
    </w:p>
    <w:p>
      <w:pPr>
        <w:pStyle w:val="0"/>
        <w:jc w:val="left"/>
        <w:rPr>
          <w:rFonts w:hint="eastAsia"/>
          <w:sz w:val="24"/>
        </w:rPr>
      </w:pPr>
      <w:r>
        <w:rPr>
          <w:rFonts w:hint="eastAsia"/>
          <w:sz w:val="24"/>
        </w:rPr>
        <w:t>４　閲覧にあたっては、注意事項を厳守し貴職の指示に従います。</w:t>
      </w:r>
    </w:p>
    <w:p>
      <w:pPr>
        <w:pStyle w:val="0"/>
        <w:jc w:val="left"/>
        <w:rPr>
          <w:rFonts w:hint="eastAsia"/>
          <w:sz w:val="24"/>
        </w:rPr>
      </w:pPr>
    </w:p>
    <w:p>
      <w:pPr>
        <w:pStyle w:val="0"/>
        <w:ind w:left="480" w:hanging="480" w:hangingChars="200"/>
        <w:jc w:val="left"/>
        <w:rPr>
          <w:rFonts w:hint="eastAsia"/>
          <w:sz w:val="24"/>
        </w:rPr>
      </w:pPr>
      <w:r>
        <w:rPr>
          <w:rFonts w:hint="eastAsia"/>
          <w:sz w:val="24"/>
        </w:rPr>
        <w:t>５　閲覧当日、閲覧者の本人確認ができない場合は理由のいかんにかかわらず、閲覧の中止に従います。</w:t>
      </w:r>
    </w:p>
    <w:p>
      <w:pPr>
        <w:pStyle w:val="0"/>
        <w:jc w:val="left"/>
        <w:rPr>
          <w:rFonts w:hint="eastAsia"/>
          <w:sz w:val="24"/>
        </w:rPr>
      </w:pPr>
    </w:p>
    <w:p>
      <w:pPr>
        <w:pStyle w:val="0"/>
        <w:jc w:val="left"/>
        <w:rPr>
          <w:rFonts w:hint="eastAsia"/>
          <w:sz w:val="24"/>
        </w:rPr>
      </w:pPr>
      <w:r>
        <w:rPr>
          <w:rFonts w:hint="eastAsia"/>
          <w:sz w:val="24"/>
        </w:rPr>
        <w:t>６　法令等に違反した場合はいかなる処分を受けても異議ありません。</w:t>
      </w:r>
    </w:p>
    <w:p>
      <w:pPr>
        <w:pStyle w:val="0"/>
        <w:jc w:val="left"/>
        <w:rPr>
          <w:rFonts w:hint="eastAsia"/>
          <w:sz w:val="24"/>
        </w:rPr>
      </w:pPr>
    </w:p>
    <w:p>
      <w:pPr>
        <w:pStyle w:val="0"/>
        <w:jc w:val="right"/>
        <w:rPr>
          <w:rFonts w:hint="default"/>
          <w:sz w:val="24"/>
        </w:rPr>
      </w:pPr>
      <w:r>
        <w:rPr>
          <w:rFonts w:hint="eastAsia"/>
          <w:sz w:val="24"/>
        </w:rPr>
        <w:t>以上</w:t>
      </w:r>
    </w:p>
    <w:sectPr>
      <w:pgSz w:w="11906" w:h="16838"/>
      <w:pgMar w:top="1701"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0</Words>
  <Characters>339</Characters>
  <Application>JUST Note</Application>
  <Lines>35</Lines>
  <Paragraphs>17</Paragraphs>
  <Company>南丹市役所</Company>
  <CharactersWithSpaces>382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南丹市役所</dc:creator>
  <cp:lastModifiedBy>Administrator</cp:lastModifiedBy>
  <cp:lastPrinted>2023-03-20T07:59:28Z</cp:lastPrinted>
  <dcterms:created xsi:type="dcterms:W3CDTF">2019-05-07T11:05:00Z</dcterms:created>
  <dcterms:modified xsi:type="dcterms:W3CDTF">2026-05-20T00:29:19Z</dcterms:modified>
  <cp:revision>2</cp:revision>
</cp:coreProperties>
</file>