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様式５（第１１条関係）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40"/>
        </w:rPr>
        <w:t>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事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行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報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告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書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20"/>
        <w:gridCol w:w="607"/>
        <w:gridCol w:w="2530"/>
        <w:gridCol w:w="2530"/>
        <w:gridCol w:w="2530"/>
      </w:tblGrid>
      <w:tr>
        <w:trPr>
          <w:trHeight w:val="838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及び工事名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ind w:firstLine="480" w:firstLineChars="2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月　　日　～　　　　　年　　月　　日</w:t>
            </w:r>
          </w:p>
        </w:tc>
      </w:tr>
      <w:tr>
        <w:trPr>
          <w:trHeight w:val="510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日　付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ind w:firstLine="480" w:firstLineChars="2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月　　日（　　月分）</w:t>
            </w:r>
          </w:p>
        </w:tc>
      </w:tr>
      <w:tr>
        <w:trPr>
          <w:trHeight w:val="1021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予定行程　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080" w:hRule="atLeast"/>
        </w:trPr>
        <w:tc>
          <w:tcPr>
            <w:tcW w:w="9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（記事欄）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pacing w:line="260" w:lineRule="exact"/>
        <w:jc w:val="left"/>
        <w:textAlignment w:val="auto"/>
        <w:rPr>
          <w:rFonts w:hint="default"/>
        </w:rPr>
      </w:pPr>
    </w:p>
    <w:tbl>
      <w:tblPr>
        <w:tblStyle w:val="11"/>
        <w:tblW w:w="0" w:type="auto"/>
        <w:tblInd w:w="2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964"/>
        <w:gridCol w:w="964"/>
        <w:gridCol w:w="963"/>
        <w:gridCol w:w="964"/>
        <w:gridCol w:w="964"/>
        <w:gridCol w:w="241"/>
        <w:gridCol w:w="964"/>
        <w:gridCol w:w="964"/>
      </w:tblGrid>
      <w:tr>
        <w:trPr>
          <w:trHeight w:val="78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　括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  <w:w w:val="50"/>
              </w:rPr>
              <w:t>主任（監理）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技術者</w:t>
            </w:r>
          </w:p>
        </w:tc>
      </w:tr>
      <w:tr>
        <w:trPr>
          <w:trHeight w:val="81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【注】１　報告は、月報を標準とし、実施工程表を添付する。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２　予定工程は、初回報告時に完成までの予定出来高累計を記入する。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３　実施工程は、当該報告月までの出来高累計を記入する。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noEndnote w:val="1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285</Characters>
  <Application>JUST Note</Application>
  <Lines>2</Lines>
  <Paragraphs>1</Paragraphs>
  <Company>京都府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様式７</dc:title>
  <dc:creator>＊</dc:creator>
  <cp:lastModifiedBy>Administrator</cp:lastModifiedBy>
  <cp:lastPrinted>2003-11-13T11:55:00Z</cp:lastPrinted>
  <dcterms:created xsi:type="dcterms:W3CDTF">2015-04-07T11:53:00Z</dcterms:created>
  <dcterms:modified xsi:type="dcterms:W3CDTF">2019-12-10T01:33:24Z</dcterms:modified>
  <cp:revision>3</cp:revision>
</cp:coreProperties>
</file>