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様式７（第３１条関係）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40"/>
        </w:rPr>
        <w:t>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事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完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成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届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771"/>
        <w:gridCol w:w="6746"/>
      </w:tblGrid>
      <w:tr>
        <w:trPr>
          <w:trHeight w:val="1038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674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01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1"/>
              </w:rPr>
              <w:t>契約年月</w:t>
            </w:r>
            <w:r>
              <w:rPr>
                <w:rFonts w:hint="eastAsia"/>
                <w:spacing w:val="2"/>
                <w:fitText w:val="2100" w:id="1"/>
              </w:rPr>
              <w:t>日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160" w:firstLineChars="9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013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90"/>
                <w:fitText w:val="2100" w:id="2"/>
              </w:rPr>
              <w:t>工事場</w:t>
            </w:r>
            <w:r>
              <w:rPr>
                <w:rFonts w:hint="eastAsia"/>
                <w:fitText w:val="2100" w:id="2"/>
              </w:rPr>
              <w:t>所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177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3"/>
              </w:rPr>
              <w:t>請負代金</w:t>
            </w:r>
            <w:r>
              <w:rPr>
                <w:rFonts w:hint="eastAsia"/>
                <w:spacing w:val="2"/>
                <w:fitText w:val="2100" w:id="3"/>
              </w:rPr>
              <w:t>額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50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810"/>
                <w:fitText w:val="2100" w:id="4"/>
              </w:rPr>
              <w:t>工</w:t>
            </w:r>
            <w:r>
              <w:rPr>
                <w:rFonts w:hint="eastAsia"/>
                <w:fitText w:val="2100" w:id="4"/>
              </w:rPr>
              <w:t>期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           </w:t>
            </w:r>
            <w:r>
              <w:rPr>
                <w:rFonts w:hint="eastAsia"/>
              </w:rPr>
              <w:t>　　年　　　月　　　日まで</w:t>
            </w:r>
          </w:p>
        </w:tc>
      </w:tr>
      <w:tr>
        <w:trPr>
          <w:trHeight w:val="1468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810"/>
                <w:fitText w:val="2100" w:id="5"/>
              </w:rPr>
              <w:t>工</w:t>
            </w:r>
            <w:r>
              <w:rPr>
                <w:rFonts w:hint="eastAsia"/>
                <w:fitText w:val="2100" w:id="5"/>
              </w:rPr>
              <w:t>事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           </w:t>
            </w:r>
            <w:r>
              <w:rPr>
                <w:rFonts w:hint="eastAsia"/>
              </w:rPr>
              <w:t>　　年　　　月　　　日まで</w:t>
            </w:r>
          </w:p>
        </w:tc>
      </w:tr>
      <w:tr>
        <w:trPr>
          <w:trHeight w:val="1240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6"/>
              </w:rPr>
              <w:t>完成年月</w:t>
            </w:r>
            <w:r>
              <w:rPr>
                <w:rFonts w:hint="eastAsia"/>
                <w:spacing w:val="2"/>
                <w:fitText w:val="2100" w:id="6"/>
              </w:rPr>
              <w:t>日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160" w:firstLineChars="90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252" w:hRule="atLeast"/>
        </w:trPr>
        <w:tc>
          <w:tcPr>
            <w:tcW w:w="95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上記のとおり完成しましたのでお届けします。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 xml:space="preserve">                      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120"/>
              </w:rPr>
              <w:t>南丹市</w:t>
            </w:r>
            <w:r>
              <w:rPr>
                <w:rFonts w:hint="eastAsia"/>
              </w:rPr>
              <w:t>長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様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7" w:footer="720" w:gutter="0"/>
      <w:pgNumType w:start="1"/>
      <w:cols w:space="720"/>
      <w:noEndnote w:val="1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/>
        <w:spacing w:val="60"/>
        <w:sz w:val="20"/>
      </w:rPr>
    </w:pPr>
    <w:r>
      <w:rPr>
        <w:rFonts w:hint="default"/>
        <w:sz w:val="20"/>
      </w:rPr>
      <w:t>3</w:t>
    </w:r>
    <w:r>
      <w:rPr>
        <w:rFonts w:hint="eastAsia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2</w:t>
    </w:r>
    <w:r>
      <w:rPr>
        <w:rFonts w:hint="eastAsia"/>
      </w:rPr>
      <w:fldChar w:fldCharType="end"/>
    </w: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/>
        <w:spacing w:val="170"/>
        <w:sz w:val="20"/>
      </w:rPr>
    </w:pP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rPr>
        <w:rFonts w:hint="default"/>
        <w:spacing w:val="60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ind w:right="200"/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79</Words>
  <Characters>454</Characters>
  <Application>JUST Note</Application>
  <Lines>3</Lines>
  <Paragraphs>1</Paragraphs>
  <Company>南丹市役所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様式－１２</dc:title>
  <dc:creator>永濱  直行</dc:creator>
  <cp:lastModifiedBy>Administrator</cp:lastModifiedBy>
  <cp:lastPrinted>2020-06-10T02:03:00Z</cp:lastPrinted>
  <dcterms:created xsi:type="dcterms:W3CDTF">2015-04-07T11:47:00Z</dcterms:created>
  <dcterms:modified xsi:type="dcterms:W3CDTF">2020-06-10T02:07:23Z</dcterms:modified>
  <cp:revision>4</cp:revision>
</cp:coreProperties>
</file>