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widowControl w:val="1"/>
        <w:rPr>
          <w:rFonts w:hint="default" w:ascii="HGSｺﾞｼｯｸM" w:hAnsi="HGSｺﾞｼｯｸM"/>
        </w:rPr>
      </w:pPr>
      <w:r>
        <w:rPr>
          <w:rFonts w:hint="eastAsia" w:ascii="HGSｺﾞｼｯｸM" w:hAnsi="HGSｺﾞｼｯｸM"/>
        </w:rPr>
        <w:t>（様式７）</w:t>
      </w: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辞　退　届</w:t>
      </w:r>
    </w:p>
    <w:p>
      <w:pPr>
        <w:pStyle w:val="0"/>
        <w:widowControl w:val="1"/>
        <w:jc w:val="righ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ind w:firstLine="21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「令和７年度（債務負担）南丹市高齢者福祉計画・第１０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期介護保険事業計画策定業務」について、次の理由によりプロポーザル審査への参加を辞退します。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firstLine="630" w:firstLineChars="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（辞退理由）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ind w:firstLine="480" w:firstLineChars="2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　年　　月　　日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（代表者）所在地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商号又は名称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代表者職氏名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　　　　　　　　　　　　㊞</w:t>
      </w:r>
    </w:p>
    <w:p>
      <w:pPr>
        <w:pStyle w:val="0"/>
        <w:widowControl w:val="1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idowControl w:val="1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（連絡先）所属</w:t>
      </w:r>
    </w:p>
    <w:p>
      <w:pPr>
        <w:pStyle w:val="0"/>
        <w:widowControl w:val="1"/>
        <w:tabs>
          <w:tab w:val="left" w:leader="none" w:pos="2694"/>
          <w:tab w:val="left" w:leader="none" w:pos="3544"/>
        </w:tabs>
        <w:ind w:leftChars="0" w:firstLine="0" w:firstLineChars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氏名</w:t>
      </w:r>
    </w:p>
    <w:p>
      <w:pPr>
        <w:pStyle w:val="0"/>
        <w:widowControl w:val="1"/>
        <w:tabs>
          <w:tab w:val="left" w:leader="none" w:pos="2694"/>
          <w:tab w:val="left" w:leader="none" w:pos="3544"/>
        </w:tabs>
        <w:ind w:leftChars="0" w:firstLine="0" w:firstLineChars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電話番号</w:t>
      </w:r>
    </w:p>
    <w:p>
      <w:pPr>
        <w:pStyle w:val="0"/>
        <w:widowControl w:val="1"/>
        <w:jc w:val="left"/>
        <w:rPr>
          <w:rFonts w:hint="default" w:ascii="HGSｺﾞｼｯｸM" w:hAnsi="HGSｺﾞｼｯｸM"/>
        </w:rPr>
      </w:pPr>
    </w:p>
    <w:sectPr>
      <w:footerReference r:id="rId5" w:type="default"/>
      <w:pgSz w:w="11906" w:h="16838"/>
      <w:pgMar w:top="1985" w:right="1701" w:bottom="1701" w:left="1701" w:header="851" w:footer="567" w:gutter="0"/>
      <w:cols w:space="720"/>
      <w:textDirection w:val="lrTb"/>
      <w:docGrid w:type="lines" w:linePitch="313" w:charSpace="47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27101009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43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SｺﾞｼｯｸM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eastAsia="HGSｺﾞｼｯｸM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eastAsia="HGSｺﾞｼｯｸM"/>
      <w:sz w:val="22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rFonts w:eastAsia="HGSｺﾞｼｯｸM"/>
      <w:sz w:val="22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 w:eastAsiaTheme="minorEastAsia"/>
      <w:sz w:val="21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 w:eastAsiaTheme="minorEastAsia"/>
      <w:sz w:val="21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124</Characters>
  <Application>JUST Note</Application>
  <Lines>32</Lines>
  <Paragraphs>12</Paragraphs>
  <Company>南丹市役所</Company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cp:lastPrinted>2017-09-26T06:51:00Z</cp:lastPrinted>
  <dcterms:created xsi:type="dcterms:W3CDTF">2018-08-16T08:07:00Z</dcterms:created>
  <dcterms:modified xsi:type="dcterms:W3CDTF">2022-07-16T06:11:14Z</dcterms:modified>
  <cp:revision>6</cp:revision>
</cp:coreProperties>
</file>