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40" w:hanging="840"/>
        <w:jc w:val="both"/>
        <w:rPr>
          <w:rFonts w:hint="eastAsia" w:ascii="ＭＳ 明朝" w:hAnsi="ＭＳ 明朝" w:eastAsia="ＭＳ 明朝"/>
          <w:color w:val="000000"/>
          <w:sz w:val="21"/>
        </w:rPr>
      </w:pPr>
      <w:r>
        <w:rPr>
          <w:rFonts w:hint="eastAsia" w:ascii="ＭＳ 明朝" w:hAnsi="ＭＳ 明朝" w:eastAsia="ＭＳ 明朝"/>
          <w:color w:val="000000"/>
          <w:kern w:val="2"/>
          <w:sz w:val="21"/>
        </w:rPr>
        <w:t>（様式第４号）</w:t>
      </w:r>
    </w:p>
    <w:p>
      <w:pPr>
        <w:pStyle w:val="0"/>
        <w:jc w:val="center"/>
        <w:rPr>
          <w:rFonts w:hint="eastAsia" w:ascii="ＭＳ 明朝" w:hAnsi="ＭＳ 明朝" w:eastAsia="ＭＳ 明朝"/>
          <w:sz w:val="32"/>
        </w:rPr>
      </w:pPr>
      <w:r>
        <w:rPr>
          <w:rFonts w:hint="eastAsia" w:ascii="ＭＳ 明朝" w:hAnsi="ＭＳ 明朝" w:eastAsia="ＭＳ 明朝"/>
          <w:kern w:val="2"/>
          <w:sz w:val="32"/>
        </w:rPr>
        <w:t>誓　　約　　書</w:t>
      </w:r>
    </w:p>
    <w:p>
      <w:pPr>
        <w:pStyle w:val="0"/>
        <w:jc w:val="right"/>
        <w:rPr>
          <w:rFonts w:hint="eastAsia" w:ascii="ＭＳ 明朝" w:hAnsi="ＭＳ 明朝" w:eastAsia="ＭＳ 明朝"/>
          <w:sz w:val="21"/>
        </w:rPr>
      </w:pPr>
      <w:r>
        <w:rPr>
          <w:rFonts w:hint="eastAsia" w:ascii="ＭＳ 明朝" w:hAnsi="ＭＳ 明朝" w:eastAsia="ＭＳ 明朝"/>
          <w:kern w:val="2"/>
          <w:sz w:val="21"/>
        </w:rPr>
        <w:t>令和　　年　　月　　日</w:t>
      </w:r>
    </w:p>
    <w:p>
      <w:pPr>
        <w:pStyle w:val="0"/>
        <w:ind w:firstLine="210" w:firstLineChars="100"/>
        <w:rPr>
          <w:rFonts w:hint="eastAsia" w:ascii="ＭＳ 明朝" w:hAnsi="ＭＳ 明朝" w:eastAsia="ＭＳ 明朝"/>
          <w:sz w:val="21"/>
        </w:rPr>
      </w:pPr>
      <w:r>
        <w:rPr>
          <w:rFonts w:hint="eastAsia" w:ascii="ＭＳ 明朝" w:hAnsi="ＭＳ 明朝" w:eastAsia="ＭＳ 明朝"/>
          <w:kern w:val="2"/>
          <w:sz w:val="21"/>
        </w:rPr>
        <w:t>南丹市長　様</w:t>
      </w:r>
    </w:p>
    <w:p>
      <w:pPr>
        <w:pStyle w:val="0"/>
        <w:ind w:left="3360" w:leftChars="1600" w:firstLineChars="0"/>
        <w:rPr>
          <w:rFonts w:hint="eastAsia" w:ascii="ＭＳ 明朝" w:hAnsi="ＭＳ 明朝" w:eastAsia="ＭＳ 明朝"/>
          <w:sz w:val="21"/>
        </w:rPr>
      </w:pPr>
      <w:r>
        <w:rPr>
          <w:rFonts w:hint="eastAsia" w:ascii="ＭＳ 明朝" w:hAnsi="ＭＳ 明朝" w:eastAsia="ＭＳ 明朝"/>
          <w:spacing w:val="420"/>
          <w:kern w:val="2"/>
          <w:sz w:val="21"/>
          <w:fitText w:val="1260" w:id="1"/>
        </w:rPr>
        <w:t>住</w:t>
      </w:r>
      <w:r>
        <w:rPr>
          <w:rFonts w:hint="eastAsia" w:ascii="ＭＳ 明朝" w:hAnsi="ＭＳ 明朝" w:eastAsia="ＭＳ 明朝"/>
          <w:kern w:val="2"/>
          <w:sz w:val="21"/>
          <w:fitText w:val="1260" w:id="1"/>
        </w:rPr>
        <w:t>所</w:t>
      </w:r>
    </w:p>
    <w:p>
      <w:pPr>
        <w:pStyle w:val="0"/>
        <w:ind w:left="3360" w:leftChars="1600" w:right="0" w:rightChars="0" w:firstLineChars="0"/>
        <w:rPr>
          <w:rFonts w:hint="eastAsia" w:ascii="ＭＳ 明朝" w:hAnsi="ＭＳ 明朝" w:eastAsia="ＭＳ 明朝"/>
          <w:sz w:val="21"/>
        </w:rPr>
      </w:pPr>
      <w:r>
        <w:rPr>
          <w:rFonts w:hint="eastAsia" w:ascii="ＭＳ 明朝" w:hAnsi="ＭＳ 明朝" w:eastAsia="ＭＳ 明朝"/>
          <w:kern w:val="0"/>
          <w:sz w:val="21"/>
        </w:rPr>
        <w:t>氏名</w:t>
      </w:r>
      <w:r>
        <w:rPr>
          <w:rFonts w:hint="eastAsia" w:ascii="ＭＳ 明朝" w:hAnsi="ＭＳ 明朝" w:eastAsia="ＭＳ 明朝"/>
          <w:kern w:val="2"/>
          <w:sz w:val="21"/>
        </w:rPr>
        <w:t>又は</w:t>
      </w:r>
      <w:r>
        <w:rPr>
          <w:rFonts w:hint="eastAsia" w:ascii="ＭＳ 明朝" w:hAnsi="ＭＳ 明朝" w:eastAsia="ＭＳ 明朝"/>
          <w:kern w:val="0"/>
          <w:sz w:val="21"/>
        </w:rPr>
        <w:t>名称</w:t>
      </w:r>
    </w:p>
    <w:p>
      <w:pPr>
        <w:pStyle w:val="0"/>
        <w:ind w:left="3360" w:leftChars="1600" w:right="0" w:rightChars="0" w:firstLineChars="0"/>
        <w:rPr>
          <w:rFonts w:hint="eastAsia" w:ascii="ＭＳ 明朝" w:hAnsi="ＭＳ 明朝" w:eastAsia="ＭＳ 明朝"/>
          <w:sz w:val="21"/>
        </w:rPr>
      </w:pPr>
      <w:r>
        <w:rPr>
          <w:rFonts w:hint="eastAsia" w:ascii="ＭＳ 明朝" w:hAnsi="ＭＳ 明朝" w:eastAsia="ＭＳ 明朝"/>
          <w:spacing w:val="157"/>
          <w:kern w:val="0"/>
          <w:sz w:val="21"/>
          <w:fitText w:val="1260" w:id="2"/>
        </w:rPr>
        <w:t>代表</w:t>
      </w:r>
      <w:r>
        <w:rPr>
          <w:rFonts w:hint="eastAsia" w:ascii="ＭＳ 明朝" w:hAnsi="ＭＳ 明朝" w:eastAsia="ＭＳ 明朝"/>
          <w:spacing w:val="1"/>
          <w:kern w:val="0"/>
          <w:sz w:val="21"/>
          <w:fitText w:val="1260" w:id="2"/>
        </w:rPr>
        <w:t>者</w:t>
      </w:r>
      <w:r>
        <w:rPr>
          <w:rFonts w:hint="eastAsia" w:ascii="ＭＳ 明朝" w:hAnsi="ＭＳ 明朝" w:eastAsia="ＭＳ 明朝"/>
          <w:kern w:val="0"/>
          <w:sz w:val="21"/>
        </w:rPr>
        <w:t>　　　　　　　　　　　　　　　㊞</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color w:val="auto"/>
        </w:rPr>
        <w:t>令和８年度南丹市</w:t>
      </w:r>
      <w:r>
        <w:rPr>
          <w:rFonts w:hint="eastAsia" w:ascii="ＭＳ 明朝" w:hAnsi="ＭＳ 明朝" w:eastAsia="ＭＳ 明朝"/>
          <w:color w:val="auto"/>
          <w:sz w:val="21"/>
        </w:rPr>
        <w:t>健幸まちづくり・地域共創型</w:t>
      </w:r>
      <w:r>
        <w:rPr>
          <w:rFonts w:hint="eastAsia"/>
          <w:color w:val="auto"/>
        </w:rPr>
        <w:t>医</w:t>
      </w:r>
      <w:r>
        <w:rPr>
          <w:rFonts w:hint="eastAsia" w:ascii="ＭＳ 明朝" w:hAnsi="ＭＳ 明朝" w:eastAsia="ＭＳ 明朝"/>
          <w:color w:val="auto"/>
        </w:rPr>
        <w:t>療</w:t>
      </w:r>
      <w:r>
        <w:rPr>
          <w:rFonts w:hint="eastAsia" w:ascii="ＭＳ 明朝" w:hAnsi="ＭＳ 明朝" w:eastAsia="ＭＳ 明朝"/>
          <w:color w:val="auto"/>
        </w:rPr>
        <w:t>MaaS</w:t>
      </w:r>
      <w:r>
        <w:rPr>
          <w:rFonts w:hint="eastAsia" w:ascii="ＭＳ 明朝" w:hAnsi="ＭＳ 明朝" w:eastAsia="ＭＳ 明朝"/>
          <w:color w:val="auto"/>
        </w:rPr>
        <w:t>構築業</w:t>
      </w:r>
      <w:r>
        <w:rPr>
          <w:rFonts w:hint="eastAsia"/>
          <w:color w:val="auto"/>
        </w:rPr>
        <w:t>務</w:t>
      </w:r>
      <w:r>
        <w:rPr>
          <w:rFonts w:hint="eastAsia"/>
        </w:rPr>
        <w:t>公募型プロポーザル</w:t>
      </w:r>
      <w:r>
        <w:rPr>
          <w:rFonts w:hint="eastAsia" w:ascii="ＭＳ 明朝" w:hAnsi="ＭＳ 明朝" w:eastAsia="ＭＳ 明朝"/>
          <w:kern w:val="2"/>
          <w:sz w:val="21"/>
        </w:rPr>
        <w:t>への参加申込にあたり、下記の事項について誓約します。</w:t>
      </w:r>
    </w:p>
    <w:p>
      <w:pPr>
        <w:pStyle w:val="0"/>
        <w:ind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記</w:t>
      </w:r>
    </w:p>
    <w:p>
      <w:pPr>
        <w:pStyle w:val="0"/>
        <w:ind w:leftChars="0" w:hanging="210" w:hangingChars="100"/>
        <w:jc w:val="both"/>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当社は、南丹市指名競争入札に参加する者に必要な資格及び資格審査に関する要綱第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6</w:t>
      </w:r>
      <w:r>
        <w:rPr>
          <w:rFonts w:hint="eastAsia" w:ascii="ＭＳ 明朝" w:hAnsi="ＭＳ 明朝" w:eastAsia="ＭＳ 明朝"/>
        </w:rPr>
        <w:t>号に掲げる次の事項に該当しません。また、同資格確認のため、別紙役員等一覧表（受任者を含む。）を提出するとともに、該当するか否かについて京都府南丹警察署長に照会することを承諾します。</w:t>
      </w:r>
    </w:p>
    <w:p>
      <w:pPr>
        <w:pStyle w:val="0"/>
        <w:ind w:left="630" w:leftChars="100" w:hanging="420" w:hangingChars="20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）暴力団（暴力団員による不当な行為の防止等に関する法律（平成</w:t>
      </w:r>
      <w:r>
        <w:rPr>
          <w:rFonts w:hint="eastAsia" w:ascii="ＭＳ 明朝" w:hAnsi="ＭＳ 明朝" w:eastAsia="ＭＳ 明朝"/>
        </w:rPr>
        <w:t>3</w:t>
      </w:r>
      <w:r>
        <w:rPr>
          <w:rFonts w:hint="eastAsia" w:ascii="ＭＳ 明朝" w:hAnsi="ＭＳ 明朝" w:eastAsia="ＭＳ 明朝"/>
        </w:rPr>
        <w:t>年法律第</w:t>
      </w:r>
      <w:r>
        <w:rPr>
          <w:rFonts w:hint="eastAsia" w:ascii="ＭＳ 明朝" w:hAnsi="ＭＳ 明朝" w:eastAsia="ＭＳ 明朝"/>
        </w:rPr>
        <w:t>77</w:t>
      </w:r>
      <w:r>
        <w:rPr>
          <w:rFonts w:hint="eastAsia" w:ascii="ＭＳ 明朝" w:hAnsi="ＭＳ 明朝" w:eastAsia="ＭＳ 明朝"/>
        </w:rPr>
        <w:t>号）第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号に規定する暴力団をいう。以下同じ。）及び暴力団員（暴力団員による不当な行為の防止等に関する法律第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6</w:t>
      </w:r>
      <w:r>
        <w:rPr>
          <w:rFonts w:hint="eastAsia" w:ascii="ＭＳ 明朝" w:hAnsi="ＭＳ 明朝" w:eastAsia="ＭＳ 明朝"/>
        </w:rPr>
        <w:t>号に規定する暴力団員をいう。以下同じ。）</w:t>
      </w:r>
    </w:p>
    <w:p>
      <w:pPr>
        <w:pStyle w:val="0"/>
        <w:ind w:left="630" w:leftChars="100" w:hanging="420" w:hangingChars="20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）暴力団又は暴力団員と社会的に非難される関係を有する者</w:t>
      </w:r>
    </w:p>
    <w:p>
      <w:pPr>
        <w:pStyle w:val="0"/>
        <w:ind w:left="630" w:leftChars="100" w:hanging="420" w:hangingChars="20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）役員等が暴力団員であると認められる者</w:t>
      </w:r>
    </w:p>
    <w:p>
      <w:pPr>
        <w:pStyle w:val="0"/>
        <w:ind w:left="630" w:leftChars="100" w:hanging="420" w:hangingChars="20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4</w:t>
      </w:r>
      <w:r>
        <w:rPr>
          <w:rFonts w:hint="eastAsia" w:ascii="ＭＳ 明朝" w:hAnsi="ＭＳ 明朝" w:eastAsia="ＭＳ 明朝"/>
        </w:rPr>
        <w:t>）暴力団又は暴力団員が経営に事実上参加していると認められる者</w:t>
      </w:r>
    </w:p>
    <w:p>
      <w:pPr>
        <w:pStyle w:val="0"/>
        <w:ind w:left="630" w:leftChars="100" w:hanging="420" w:hangingChars="20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5</w:t>
      </w:r>
      <w:r>
        <w:rPr>
          <w:rFonts w:hint="eastAsia" w:ascii="ＭＳ 明朝" w:hAnsi="ＭＳ 明朝" w:eastAsia="ＭＳ 明朝"/>
        </w:rPr>
        <w:t>）役員等が、不正に財産上の利益を得るため、又は債務履行を強要するために暴力団員による威力を利用したと認められる者</w:t>
      </w:r>
    </w:p>
    <w:p>
      <w:pPr>
        <w:pStyle w:val="0"/>
        <w:ind w:left="630" w:leftChars="100" w:hanging="420" w:hangingChars="20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w:t>
      </w:r>
      <w:r>
        <w:rPr>
          <w:rFonts w:hint="eastAsia" w:ascii="ＭＳ 明朝" w:hAnsi="ＭＳ 明朝" w:eastAsia="ＭＳ 明朝"/>
        </w:rPr>
        <w:t>）役員等が、暴力団又は暴力団員に対して、金銭、物品その他財産上の利益を不当に与えていると認められる者</w:t>
      </w:r>
    </w:p>
    <w:p>
      <w:pPr>
        <w:pStyle w:val="0"/>
        <w:ind w:leftChars="0" w:hanging="210" w:hangingChars="100"/>
        <w:jc w:val="both"/>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当社は、上記に掲げる事項に該当する者と下請け契約又は資材、原材料の購入契約等の契約は行いません。</w:t>
      </w:r>
    </w:p>
    <w:p>
      <w:pPr>
        <w:pStyle w:val="0"/>
        <w:ind w:leftChars="0" w:hanging="210" w:hangingChars="100"/>
        <w:jc w:val="both"/>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当社は、契約の履行にあたって、暴力団又は暴力団員から不当介入を受けた場合は、延滞なくその旨を市長に報告するとともに、警察に届けます。</w:t>
      </w:r>
    </w:p>
    <w:p>
      <w:pPr>
        <w:pStyle w:val="0"/>
        <w:ind w:leftChars="0" w:hanging="210" w:hangingChars="100"/>
        <w:jc w:val="both"/>
        <w:rPr>
          <w:rFonts w:hint="eastAsia" w:ascii="ＭＳ 明朝" w:hAnsi="ＭＳ 明朝" w:eastAsia="ＭＳ 明朝"/>
        </w:rPr>
      </w:pP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rPr>
        <w:br w:type="page"/>
      </w: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sz w:val="21"/>
        </w:rPr>
        <w:t>（別紙）</w:t>
      </w:r>
    </w:p>
    <w:p>
      <w:pPr>
        <w:pStyle w:val="0"/>
        <w:jc w:val="center"/>
        <w:rPr>
          <w:rFonts w:hint="eastAsia" w:ascii="ＭＳ 明朝" w:hAnsi="ＭＳ 明朝" w:eastAsia="ＭＳ 明朝"/>
          <w:kern w:val="2"/>
          <w:sz w:val="28"/>
        </w:rPr>
      </w:pPr>
      <w:r>
        <w:rPr>
          <w:rFonts w:hint="eastAsia" w:ascii="ＭＳ 明朝" w:hAnsi="ＭＳ 明朝" w:eastAsia="ＭＳ 明朝"/>
          <w:kern w:val="2"/>
          <w:sz w:val="28"/>
        </w:rPr>
        <w:t>役員等一覧表（受任者を含む）</w:t>
      </w:r>
    </w:p>
    <w:p>
      <w:pPr>
        <w:pStyle w:val="0"/>
        <w:jc w:val="right"/>
        <w:rPr>
          <w:rFonts w:hint="eastAsia" w:ascii="ＭＳ 明朝" w:hAnsi="ＭＳ 明朝" w:eastAsia="ＭＳ 明朝"/>
          <w:sz w:val="21"/>
        </w:rPr>
      </w:pPr>
      <w:r>
        <w:rPr>
          <w:rFonts w:hint="eastAsia" w:ascii="ＭＳ 明朝" w:hAnsi="ＭＳ 明朝" w:eastAsia="ＭＳ 明朝"/>
          <w:kern w:val="2"/>
          <w:sz w:val="21"/>
        </w:rPr>
        <w:t>令和　　年　　月　　日現在</w:t>
      </w:r>
    </w:p>
    <w:p>
      <w:pPr>
        <w:pStyle w:val="0"/>
        <w:jc w:val="right"/>
        <w:rPr>
          <w:rFonts w:hint="eastAsia" w:ascii="ＭＳ 明朝" w:hAnsi="ＭＳ 明朝" w:eastAsia="ＭＳ 明朝"/>
          <w:sz w:val="21"/>
        </w:rPr>
      </w:pPr>
    </w:p>
    <w:p>
      <w:pPr>
        <w:pStyle w:val="0"/>
        <w:ind w:left="3360" w:leftChars="1600" w:firstLineChars="0"/>
        <w:rPr>
          <w:rFonts w:hint="eastAsia" w:ascii="ＭＳ 明朝" w:hAnsi="ＭＳ 明朝" w:eastAsia="ＭＳ 明朝"/>
          <w:sz w:val="21"/>
        </w:rPr>
      </w:pPr>
      <w:r>
        <w:rPr>
          <w:rFonts w:hint="eastAsia" w:ascii="ＭＳ 明朝" w:hAnsi="ＭＳ 明朝" w:eastAsia="ＭＳ 明朝"/>
          <w:spacing w:val="420"/>
          <w:kern w:val="2"/>
          <w:sz w:val="21"/>
          <w:fitText w:val="1260" w:id="3"/>
        </w:rPr>
        <w:t>住</w:t>
      </w:r>
      <w:r>
        <w:rPr>
          <w:rFonts w:hint="eastAsia" w:ascii="ＭＳ 明朝" w:hAnsi="ＭＳ 明朝" w:eastAsia="ＭＳ 明朝"/>
          <w:kern w:val="2"/>
          <w:sz w:val="21"/>
          <w:fitText w:val="1260" w:id="3"/>
        </w:rPr>
        <w:t>所</w:t>
      </w:r>
    </w:p>
    <w:p>
      <w:pPr>
        <w:pStyle w:val="0"/>
        <w:ind w:left="3360" w:leftChars="1600" w:right="0" w:rightChars="0" w:firstLineChars="0"/>
        <w:rPr>
          <w:rFonts w:hint="eastAsia" w:ascii="ＭＳ 明朝" w:hAnsi="ＭＳ 明朝" w:eastAsia="ＭＳ 明朝"/>
          <w:sz w:val="21"/>
        </w:rPr>
      </w:pPr>
      <w:r>
        <w:rPr>
          <w:rFonts w:hint="eastAsia" w:ascii="ＭＳ 明朝" w:hAnsi="ＭＳ 明朝" w:eastAsia="ＭＳ 明朝"/>
          <w:kern w:val="0"/>
          <w:sz w:val="21"/>
        </w:rPr>
        <w:t>商号</w:t>
      </w:r>
      <w:r>
        <w:rPr>
          <w:rFonts w:hint="eastAsia" w:ascii="ＭＳ 明朝" w:hAnsi="ＭＳ 明朝" w:eastAsia="ＭＳ 明朝"/>
          <w:kern w:val="2"/>
          <w:sz w:val="21"/>
        </w:rPr>
        <w:t>又は</w:t>
      </w:r>
      <w:r>
        <w:rPr>
          <w:rFonts w:hint="eastAsia" w:ascii="ＭＳ 明朝" w:hAnsi="ＭＳ 明朝" w:eastAsia="ＭＳ 明朝"/>
          <w:kern w:val="0"/>
          <w:sz w:val="21"/>
        </w:rPr>
        <w:t>名称</w:t>
      </w:r>
    </w:p>
    <w:p>
      <w:pPr>
        <w:pStyle w:val="0"/>
        <w:ind w:left="3360" w:leftChars="1600" w:right="0" w:rightChars="0" w:firstLineChars="0"/>
        <w:rPr>
          <w:rFonts w:hint="eastAsia" w:ascii="ＭＳ 明朝" w:hAnsi="ＭＳ 明朝" w:eastAsia="ＭＳ 明朝"/>
          <w:sz w:val="21"/>
        </w:rPr>
      </w:pPr>
      <w:r>
        <w:rPr>
          <w:rFonts w:hint="eastAsia" w:ascii="ＭＳ 明朝" w:hAnsi="ＭＳ 明朝" w:eastAsia="ＭＳ 明朝"/>
          <w:kern w:val="0"/>
          <w:sz w:val="21"/>
        </w:rPr>
        <w:t>代表者職氏名　　　　　　　　　　　　　　　㊞</w:t>
      </w:r>
    </w:p>
    <w:p>
      <w:pPr>
        <w:pStyle w:val="0"/>
        <w:ind w:leftChars="0" w:right="0" w:rightChars="0" w:firstLineChars="0"/>
        <w:rPr>
          <w:rFonts w:hint="eastAsia" w:ascii="ＭＳ 明朝" w:hAnsi="ＭＳ 明朝" w:eastAsia="ＭＳ 明朝"/>
          <w:sz w:val="21"/>
        </w:rPr>
      </w:pPr>
    </w:p>
    <w:tbl>
      <w:tblPr>
        <w:tblStyle w:val="18"/>
        <w:tblW w:w="0" w:type="auto"/>
        <w:tblInd w:w="0" w:type="dxa"/>
        <w:tblLayout w:type="fixed"/>
        <w:tblLook w:firstRow="1" w:lastRow="0" w:firstColumn="1" w:lastColumn="0" w:noHBand="0" w:noVBand="1" w:val="04A0"/>
      </w:tblPr>
      <w:tblGrid>
        <w:gridCol w:w="1255"/>
        <w:gridCol w:w="1890"/>
        <w:gridCol w:w="1260"/>
        <w:gridCol w:w="630"/>
        <w:gridCol w:w="3465"/>
      </w:tblGrid>
      <w:tr>
        <w:trPr>
          <w:trHeight w:val="365" w:hRule="atLeast"/>
        </w:trPr>
        <w:tc>
          <w:tcPr>
            <w:tcW w:w="125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役職名</w:t>
            </w: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126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生年月日</w:t>
            </w:r>
          </w:p>
        </w:tc>
        <w:tc>
          <w:tcPr>
            <w:tcW w:w="630" w:type="dxa"/>
            <w:vMerge w:val="restart"/>
            <w:vAlign w:val="center"/>
          </w:tcPr>
          <w:p>
            <w:pPr>
              <w:pStyle w:val="0"/>
              <w:ind w:left="-105" w:leftChars="-50" w:right="-107" w:rightChars="-51" w:firstLineChars="0"/>
              <w:jc w:val="center"/>
              <w:rPr>
                <w:rFonts w:hint="eastAsia" w:ascii="ＭＳ 明朝" w:hAnsi="ＭＳ 明朝" w:eastAsia="ＭＳ 明朝"/>
              </w:rPr>
            </w:pPr>
            <w:r>
              <w:rPr>
                <w:rFonts w:hint="eastAsia" w:ascii="ＭＳ 明朝" w:hAnsi="ＭＳ 明朝" w:eastAsia="ＭＳ 明朝"/>
              </w:rPr>
              <w:t>性別</w:t>
            </w:r>
          </w:p>
        </w:tc>
        <w:tc>
          <w:tcPr>
            <w:tcW w:w="346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r>
      <w:tr>
        <w:trPr>
          <w:trHeight w:val="365" w:hRule="atLeast"/>
        </w:trPr>
        <w:tc>
          <w:tcPr>
            <w:tcW w:w="1255" w:type="dxa"/>
            <w:vMerge w:val="continue"/>
            <w:vAlign w:val="center"/>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1260" w:type="dxa"/>
            <w:vMerge w:val="continue"/>
            <w:vAlign w:val="center"/>
          </w:tcPr>
          <w:p>
            <w:pPr>
              <w:pStyle w:val="0"/>
              <w:rPr>
                <w:rFonts w:hint="eastAsia"/>
              </w:rPr>
            </w:pPr>
          </w:p>
        </w:tc>
        <w:tc>
          <w:tcPr>
            <w:tcW w:w="630" w:type="dxa"/>
            <w:vMerge w:val="continue"/>
            <w:vAlign w:val="center"/>
          </w:tcPr>
          <w:p>
            <w:pPr>
              <w:pStyle w:val="0"/>
              <w:rPr>
                <w:rFonts w:hint="eastAsia"/>
              </w:rPr>
            </w:pPr>
          </w:p>
        </w:tc>
        <w:tc>
          <w:tcPr>
            <w:tcW w:w="3465" w:type="dxa"/>
            <w:vMerge w:val="continue"/>
            <w:vAlign w:val="center"/>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r>
        <w:trPr>
          <w:trHeight w:val="185" w:hRule="atLeast"/>
        </w:trPr>
        <w:tc>
          <w:tcPr>
            <w:tcW w:w="1255" w:type="dxa"/>
            <w:vMerge w:val="restart"/>
            <w:vAlign w:val="top"/>
          </w:tcPr>
          <w:p>
            <w:pPr>
              <w:pStyle w:val="0"/>
              <w:rPr>
                <w:rFonts w:hint="eastAsia" w:ascii="ＭＳ 明朝" w:hAnsi="ＭＳ 明朝" w:eastAsia="ＭＳ 明朝"/>
              </w:rPr>
            </w:pPr>
          </w:p>
        </w:tc>
        <w:tc>
          <w:tcPr>
            <w:tcW w:w="189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restart"/>
            <w:vAlign w:val="top"/>
          </w:tcPr>
          <w:p>
            <w:pPr>
              <w:pStyle w:val="0"/>
              <w:rPr>
                <w:rFonts w:hint="eastAsia" w:ascii="ＭＳ 明朝" w:hAnsi="ＭＳ 明朝" w:eastAsia="ＭＳ 明朝"/>
              </w:rPr>
            </w:pPr>
          </w:p>
        </w:tc>
        <w:tc>
          <w:tcPr>
            <w:tcW w:w="630" w:type="dxa"/>
            <w:vMerge w:val="restart"/>
            <w:vAlign w:val="top"/>
          </w:tcPr>
          <w:p>
            <w:pPr>
              <w:pStyle w:val="0"/>
              <w:rPr>
                <w:rFonts w:hint="eastAsia" w:ascii="ＭＳ 明朝" w:hAnsi="ＭＳ 明朝" w:eastAsia="ＭＳ 明朝"/>
              </w:rPr>
            </w:pPr>
          </w:p>
        </w:tc>
        <w:tc>
          <w:tcPr>
            <w:tcW w:w="3465" w:type="dxa"/>
            <w:vMerge w:val="restart"/>
            <w:vAlign w:val="top"/>
          </w:tcPr>
          <w:p>
            <w:pPr>
              <w:pStyle w:val="0"/>
              <w:rPr>
                <w:rFonts w:hint="eastAsia" w:ascii="ＭＳ 明朝" w:hAnsi="ＭＳ 明朝" w:eastAsia="ＭＳ 明朝"/>
              </w:rPr>
            </w:pPr>
          </w:p>
        </w:tc>
      </w:tr>
      <w:tr>
        <w:trPr>
          <w:trHeight w:val="185" w:hRule="atLeast"/>
        </w:trPr>
        <w:tc>
          <w:tcPr>
            <w:tcW w:w="1255" w:type="dxa"/>
            <w:vMerge w:val="continue"/>
            <w:vAlign w:val="top"/>
          </w:tcPr>
          <w:p>
            <w:pPr>
              <w:pStyle w:val="0"/>
              <w:rPr>
                <w:rFonts w:hint="eastAsia"/>
              </w:rPr>
            </w:pPr>
          </w:p>
        </w:tc>
        <w:tc>
          <w:tcPr>
            <w:tcW w:w="189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vMerge w:val="continue"/>
            <w:vAlign w:val="top"/>
          </w:tcPr>
          <w:p>
            <w:pPr>
              <w:pStyle w:val="0"/>
              <w:rPr>
                <w:rFonts w:hint="eastAsia"/>
              </w:rPr>
            </w:pPr>
          </w:p>
        </w:tc>
        <w:tc>
          <w:tcPr>
            <w:tcW w:w="630" w:type="dxa"/>
            <w:vMerge w:val="continue"/>
            <w:vAlign w:val="top"/>
          </w:tcPr>
          <w:p>
            <w:pPr>
              <w:pStyle w:val="0"/>
              <w:rPr>
                <w:rFonts w:hint="eastAsia"/>
              </w:rPr>
            </w:pPr>
          </w:p>
        </w:tc>
        <w:tc>
          <w:tcPr>
            <w:tcW w:w="3465" w:type="dxa"/>
            <w:vMerge w:val="continue"/>
            <w:vAlign w:val="top"/>
          </w:tcPr>
          <w:p>
            <w:pPr>
              <w:pStyle w:val="0"/>
              <w:rPr>
                <w:rFonts w:hint="eastAsia"/>
              </w:rPr>
            </w:pPr>
          </w:p>
        </w:tc>
      </w:tr>
    </w:tbl>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sz w:val="21"/>
        </w:rPr>
        <w:t>【注意事項】</w:t>
      </w: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法人の場合は、登記事項証明書の「役員に関する事項」に記載されている役員（代表者・監査役及び社外監査役を含む。）の方全員について、記載してください。また、契約の締結に関して営業所等に権限を委任されている場合には、営業所等の代表者の方も記載してください。</w:t>
      </w: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個人事業主の場合は、身分証明書の代表者について記載してください。</w:t>
      </w: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この役員等一覧表で取得した個人情報については、個人情報の保護に関する法律（</w:t>
      </w:r>
      <w:r>
        <w:rPr>
          <w:rFonts w:hint="eastAsia" w:ascii="ＭＳ 明朝" w:hAnsi="ＭＳ 明朝" w:eastAsia="ＭＳ 明朝"/>
          <w:color w:val="000000"/>
          <w:sz w:val="21"/>
        </w:rPr>
        <w:t>（平成</w:t>
      </w:r>
      <w:r>
        <w:rPr>
          <w:rFonts w:hint="eastAsia" w:ascii="ＭＳ 明朝" w:hAnsi="ＭＳ 明朝" w:eastAsia="ＭＳ 明朝"/>
          <w:color w:val="000000"/>
          <w:sz w:val="21"/>
        </w:rPr>
        <w:t>15</w:t>
      </w:r>
      <w:r>
        <w:rPr>
          <w:rFonts w:hint="eastAsia" w:ascii="ＭＳ 明朝" w:hAnsi="ＭＳ 明朝" w:eastAsia="ＭＳ 明朝"/>
          <w:color w:val="000000"/>
          <w:sz w:val="21"/>
        </w:rPr>
        <w:t>年法律第</w:t>
      </w:r>
      <w:r>
        <w:rPr>
          <w:rFonts w:hint="eastAsia" w:ascii="ＭＳ 明朝" w:hAnsi="ＭＳ 明朝" w:eastAsia="ＭＳ 明朝"/>
          <w:color w:val="000000"/>
          <w:sz w:val="21"/>
        </w:rPr>
        <w:t>57</w:t>
      </w:r>
      <w:r>
        <w:rPr>
          <w:rFonts w:hint="eastAsia" w:ascii="ＭＳ 明朝" w:hAnsi="ＭＳ 明朝" w:eastAsia="ＭＳ 明朝"/>
          <w:color w:val="000000"/>
          <w:sz w:val="21"/>
        </w:rPr>
        <w:t>号）</w:t>
      </w:r>
      <w:r>
        <w:rPr>
          <w:rFonts w:hint="eastAsia" w:ascii="ＭＳ 明朝" w:hAnsi="ＭＳ 明朝" w:eastAsia="ＭＳ 明朝"/>
          <w:sz w:val="21"/>
        </w:rPr>
        <w:t>）及び南丹市個人情報保護法施行条例（令和</w:t>
      </w:r>
      <w:r>
        <w:rPr>
          <w:rFonts w:hint="eastAsia" w:ascii="ＭＳ 明朝" w:hAnsi="ＭＳ 明朝" w:eastAsia="ＭＳ 明朝"/>
          <w:sz w:val="21"/>
        </w:rPr>
        <w:t>5</w:t>
      </w:r>
      <w:r>
        <w:rPr>
          <w:rFonts w:hint="eastAsia" w:ascii="ＭＳ 明朝" w:hAnsi="ＭＳ 明朝" w:eastAsia="ＭＳ 明朝"/>
          <w:sz w:val="21"/>
        </w:rPr>
        <w:t>年南丹市条例第</w:t>
      </w:r>
      <w:r>
        <w:rPr>
          <w:rFonts w:hint="eastAsia" w:ascii="ＭＳ 明朝" w:hAnsi="ＭＳ 明朝" w:eastAsia="ＭＳ 明朝"/>
          <w:sz w:val="21"/>
        </w:rPr>
        <w:t>1</w:t>
      </w:r>
      <w:r>
        <w:rPr>
          <w:rFonts w:hint="eastAsia" w:ascii="ＭＳ 明朝" w:hAnsi="ＭＳ 明朝" w:eastAsia="ＭＳ 明朝"/>
          <w:sz w:val="21"/>
        </w:rPr>
        <w:t>号）の規定に基づき適正に管理するとともに、南丹市が公共工事等からの暴力団排除に関する合意書に基づいて実施する暴力団排除のための措置以外の目</w:t>
      </w:r>
      <w:bookmarkStart w:id="0" w:name="_GoBack"/>
      <w:bookmarkEnd w:id="0"/>
      <w:r>
        <w:rPr>
          <w:rFonts w:hint="eastAsia" w:ascii="ＭＳ 明朝" w:hAnsi="ＭＳ 明朝" w:eastAsia="ＭＳ 明朝"/>
          <w:sz w:val="21"/>
        </w:rPr>
        <w:t>的には使用しません。</w:t>
      </w:r>
    </w:p>
    <w:p>
      <w:pPr>
        <w:pStyle w:val="0"/>
        <w:ind w:leftChars="0" w:hanging="210" w:hangingChars="100"/>
        <w:jc w:val="both"/>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同内容の記載があれば別の書式でも構いません。なお、欄不足の場合は適宜追加（押印必要）してください。</w:t>
      </w:r>
    </w:p>
    <w:sectPr>
      <w:pgSz w:w="11906" w:h="16838"/>
      <w:pgMar w:top="1085" w:right="1701" w:bottom="81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2</Pages>
  <Words>24</Words>
  <Characters>1198</Characters>
  <Application>JUST Note</Application>
  <Lines>2397</Lines>
  <Paragraphs>37</Paragraphs>
  <Company>南丹市役所</Company>
  <CharactersWithSpaces>1255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2025-01-16T04:35:55Z</cp:lastPrinted>
  <dcterms:created xsi:type="dcterms:W3CDTF">2022-02-25T09:22:00Z</dcterms:created>
  <dcterms:modified xsi:type="dcterms:W3CDTF">2026-06-12T07:52:16Z</dcterms:modified>
  <cp:revision>2</cp:revision>
</cp:coreProperties>
</file>