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様式１－１１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（事後届出用）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mc:AlternateContent>
          <mc:Choice Requires="wps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-3175</wp:posOffset>
                </wp:positionV>
                <wp:extent cx="6057900" cy="765810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7658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-0.25pt;mso-position-vertical-relative:text;mso-position-horizontal-relative:text;position:absolute;height:603pt;mso-wrap-distance-top:0pt;width:477pt;mso-wrap-distance-left:9pt;margin-left:-18.3pt;z-index:-503316476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="ＭＳ Ｐ明朝" w:hAnsi="ＭＳ Ｐ明朝" w:eastAsia="ＭＳ Ｐ明朝"/>
          <w:sz w:val="44"/>
        </w:rPr>
      </w:pPr>
      <w:r>
        <w:rPr>
          <w:rFonts w:hint="eastAsia" w:ascii="ＭＳ Ｐ明朝" w:hAnsi="ＭＳ Ｐ明朝" w:eastAsia="ＭＳ Ｐ明朝"/>
          <w:sz w:val="44"/>
        </w:rPr>
        <w:t>遅</w:t>
      </w:r>
      <w:r>
        <w:rPr>
          <w:rFonts w:hint="eastAsia" w:ascii="ＭＳ Ｐ明朝" w:hAnsi="ＭＳ Ｐ明朝" w:eastAsia="ＭＳ Ｐ明朝"/>
          <w:sz w:val="44"/>
        </w:rPr>
        <w:t xml:space="preserve"> </w:t>
      </w:r>
      <w:r>
        <w:rPr>
          <w:rFonts w:hint="eastAsia" w:ascii="ＭＳ Ｐ明朝" w:hAnsi="ＭＳ Ｐ明朝" w:eastAsia="ＭＳ Ｐ明朝"/>
          <w:sz w:val="44"/>
        </w:rPr>
        <w:t>延</w:t>
      </w:r>
      <w:r>
        <w:rPr>
          <w:rFonts w:hint="eastAsia" w:ascii="ＭＳ Ｐ明朝" w:hAnsi="ＭＳ Ｐ明朝" w:eastAsia="ＭＳ Ｐ明朝"/>
          <w:sz w:val="44"/>
        </w:rPr>
        <w:t xml:space="preserve"> </w:t>
      </w:r>
      <w:r>
        <w:rPr>
          <w:rFonts w:hint="eastAsia" w:ascii="ＭＳ Ｐ明朝" w:hAnsi="ＭＳ Ｐ明朝" w:eastAsia="ＭＳ Ｐ明朝"/>
          <w:sz w:val="44"/>
        </w:rPr>
        <w:t>届</w:t>
      </w:r>
      <w:r>
        <w:rPr>
          <w:rFonts w:hint="eastAsia" w:ascii="ＭＳ Ｐ明朝" w:hAnsi="ＭＳ Ｐ明朝" w:eastAsia="ＭＳ Ｐ明朝"/>
          <w:sz w:val="44"/>
        </w:rPr>
        <w:t xml:space="preserve"> </w:t>
      </w:r>
      <w:r>
        <w:rPr>
          <w:rFonts w:hint="eastAsia" w:ascii="ＭＳ Ｐ明朝" w:hAnsi="ＭＳ Ｐ明朝" w:eastAsia="ＭＳ Ｐ明朝"/>
          <w:sz w:val="44"/>
        </w:rPr>
        <w:t>出</w:t>
      </w:r>
      <w:r>
        <w:rPr>
          <w:rFonts w:hint="eastAsia" w:ascii="ＭＳ Ｐ明朝" w:hAnsi="ＭＳ Ｐ明朝" w:eastAsia="ＭＳ Ｐ明朝"/>
          <w:sz w:val="44"/>
        </w:rPr>
        <w:t xml:space="preserve"> </w:t>
      </w:r>
      <w:r>
        <w:rPr>
          <w:rFonts w:hint="eastAsia" w:ascii="ＭＳ Ｐ明朝" w:hAnsi="ＭＳ Ｐ明朝" w:eastAsia="ＭＳ Ｐ明朝"/>
          <w:sz w:val="44"/>
        </w:rPr>
        <w:t>理</w:t>
      </w:r>
      <w:r>
        <w:rPr>
          <w:rFonts w:hint="eastAsia" w:ascii="ＭＳ Ｐ明朝" w:hAnsi="ＭＳ Ｐ明朝" w:eastAsia="ＭＳ Ｐ明朝"/>
          <w:sz w:val="44"/>
        </w:rPr>
        <w:t xml:space="preserve"> </w:t>
      </w:r>
      <w:r>
        <w:rPr>
          <w:rFonts w:hint="eastAsia" w:ascii="ＭＳ Ｐ明朝" w:hAnsi="ＭＳ Ｐ明朝" w:eastAsia="ＭＳ Ｐ明朝"/>
          <w:sz w:val="44"/>
        </w:rPr>
        <w:t>由</w:t>
      </w:r>
      <w:r>
        <w:rPr>
          <w:rFonts w:hint="eastAsia" w:ascii="ＭＳ Ｐ明朝" w:hAnsi="ＭＳ Ｐ明朝" w:eastAsia="ＭＳ Ｐ明朝"/>
          <w:sz w:val="44"/>
        </w:rPr>
        <w:t xml:space="preserve"> </w:t>
      </w:r>
      <w:r>
        <w:rPr>
          <w:rFonts w:hint="eastAsia" w:ascii="ＭＳ Ｐ明朝" w:hAnsi="ＭＳ Ｐ明朝" w:eastAsia="ＭＳ Ｐ明朝"/>
          <w:sz w:val="44"/>
        </w:rPr>
        <w:t>書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ind w:right="8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京都府知事（南丹広域振興局長）　　様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ind w:right="840" w:firstLine="4410" w:firstLineChars="2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権利取得者（譲受人）</w:t>
      </w:r>
    </w:p>
    <w:p>
      <w:pPr>
        <w:pStyle w:val="0"/>
        <w:ind w:right="840" w:firstLine="4410" w:firstLineChars="2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ind w:right="-136" w:firstLine="4410" w:firstLineChars="2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　　　　　　　</w:t>
      </w:r>
    </w:p>
    <w:p>
      <w:pPr>
        <w:pStyle w:val="0"/>
        <w:ind w:right="-136" w:firstLine="4410" w:firstLineChars="2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4300" cy="685800"/>
                <wp:effectExtent l="635" t="635" r="29845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/>
                      <wps:spPr>
                        <a:xfrm>
                          <a:off x="0" y="0"/>
                          <a:ext cx="114300" cy="6858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style="mso-wrap-distance-right:9pt;mso-wrap-distance-bottom:0pt;margin-top:0pt;mso-position-vertical-relative:text;mso-position-horizontal-relative:text;position:absolute;height:54pt;mso-wrap-distance-top:0pt;width:9pt;mso-wrap-distance-left:9pt;margin-left:432pt;z-index:3;" o:spid="_x0000_s1027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0</wp:posOffset>
                </wp:positionV>
                <wp:extent cx="113665" cy="685800"/>
                <wp:effectExtent l="635" t="635" r="29845" b="10795"/>
                <wp:wrapNone/>
                <wp:docPr id="1028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2"/>
                      <wps:cNvSpPr/>
                      <wps:spPr>
                        <a:xfrm>
                          <a:off x="0" y="0"/>
                          <a:ext cx="113665" cy="685800"/>
                        </a:xfrm>
                        <a:prstGeom prst="leftBracket">
                          <a:avLst>
                            <a:gd name="adj" fmla="val 502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style="mso-wrap-distance-right:9pt;mso-wrap-distance-bottom:0pt;margin-top:0pt;mso-position-vertical-relative:text;mso-position-horizontal-relative:text;position:absolute;height:54pt;mso-wrap-distance-top:0pt;width:8.94pt;mso-wrap-distance-left:9pt;margin-left:204.05pt;z-index:2;" o:spid="_x0000_s1028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代理人</w:t>
      </w:r>
    </w:p>
    <w:p>
      <w:pPr>
        <w:pStyle w:val="0"/>
        <w:ind w:right="-136" w:firstLine="4410" w:firstLineChars="2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ind w:right="-136" w:firstLine="4410" w:firstLineChars="2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　　　　　　　　　　　　　　　　</w:t>
      </w:r>
    </w:p>
    <w:p>
      <w:pPr>
        <w:pStyle w:val="0"/>
        <w:ind w:right="-136"/>
        <w:rPr>
          <w:rFonts w:hint="eastAsia" w:ascii="ＭＳ 明朝" w:hAnsi="ＭＳ 明朝"/>
        </w:rPr>
      </w:pPr>
    </w:p>
    <w:p>
      <w:pPr>
        <w:pStyle w:val="0"/>
        <w:ind w:right="-136"/>
        <w:rPr>
          <w:rFonts w:hint="eastAsia" w:ascii="ＭＳ 明朝" w:hAnsi="ＭＳ 明朝"/>
        </w:rPr>
      </w:pPr>
    </w:p>
    <w:p>
      <w:pPr>
        <w:pStyle w:val="0"/>
        <w:ind w:right="-13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国土利用計画法第２３条第１項の規定による　　　　年　　　　月　　　日付けで契約した土地売買等の届出については、下記理由により遅延してしまいました。</w:t>
      </w:r>
    </w:p>
    <w:p>
      <w:pPr>
        <w:pStyle w:val="0"/>
        <w:ind w:right="-136"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今後は、法を遵守し、このようなことがないよう届出を行います。</w:t>
      </w:r>
    </w:p>
    <w:p>
      <w:pPr>
        <w:pStyle w:val="0"/>
        <w:ind w:right="-136" w:firstLine="210" w:firstLineChars="100"/>
        <w:rPr>
          <w:rFonts w:hint="eastAsia" w:ascii="ＭＳ 明朝" w:hAnsi="ＭＳ 明朝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262"/>
          <w:kern w:val="0"/>
          <w:fitText w:val="1680" w:id="1"/>
        </w:rPr>
        <w:t>所在</w:t>
      </w:r>
      <w:r>
        <w:rPr>
          <w:rFonts w:hint="eastAsia"/>
          <w:spacing w:val="1"/>
          <w:kern w:val="0"/>
          <w:fitText w:val="1680" w:id="1"/>
        </w:rPr>
        <w:t>地</w:t>
      </w:r>
    </w:p>
    <w:p>
      <w:pPr>
        <w:pStyle w:val="16"/>
        <w:ind w:right="840"/>
        <w:jc w:val="both"/>
        <w:rPr>
          <w:rFonts w:hint="eastAsia"/>
        </w:rPr>
      </w:pPr>
    </w:p>
    <w:p>
      <w:pPr>
        <w:pStyle w:val="16"/>
        <w:ind w:right="840"/>
        <w:jc w:val="both"/>
        <w:rPr>
          <w:rFonts w:hint="eastAsia"/>
        </w:rPr>
      </w:pPr>
      <w:r>
        <w:rPr>
          <w:rFonts w:hint="eastAsia"/>
          <w:spacing w:val="42"/>
          <w:kern w:val="0"/>
          <w:fitText w:val="1680" w:id="2"/>
        </w:rPr>
        <w:t>契約の相手</w:t>
      </w:r>
      <w:r>
        <w:rPr>
          <w:rFonts w:hint="eastAsia"/>
          <w:kern w:val="0"/>
          <w:fitText w:val="1680" w:id="2"/>
        </w:rPr>
        <w:t>方</w:t>
      </w:r>
    </w:p>
    <w:p>
      <w:pPr>
        <w:pStyle w:val="16"/>
        <w:ind w:right="840"/>
        <w:jc w:val="both"/>
        <w:rPr>
          <w:rFonts w:hint="eastAsia"/>
        </w:rPr>
      </w:pPr>
    </w:p>
    <w:p>
      <w:pPr>
        <w:pStyle w:val="16"/>
        <w:ind w:right="840"/>
        <w:jc w:val="both"/>
        <w:rPr>
          <w:rFonts w:hint="eastAsia"/>
        </w:rPr>
      </w:pPr>
      <w:r>
        <w:rPr>
          <w:rFonts w:hint="eastAsia"/>
          <w:spacing w:val="630"/>
          <w:kern w:val="0"/>
          <w:fitText w:val="1680" w:id="3"/>
        </w:rPr>
        <w:t>理</w:t>
      </w:r>
      <w:r>
        <w:rPr>
          <w:rFonts w:hint="eastAsia"/>
          <w:kern w:val="0"/>
          <w:fitText w:val="1680" w:id="3"/>
        </w:rPr>
        <w:t>由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166</Words>
  <Characters>96</Characters>
  <Application>JUST Note</Application>
  <Lines>1</Lines>
  <Paragraphs>1</Paragraphs>
  <Company>南丹市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様式１－１１</dc:title>
  <dc:creator>南丹市</dc:creator>
  <cp:lastModifiedBy>Administrator</cp:lastModifiedBy>
  <dcterms:created xsi:type="dcterms:W3CDTF">2019-04-11T08:12:00Z</dcterms:created>
  <dcterms:modified xsi:type="dcterms:W3CDTF">2020-11-29T23:30:52Z</dcterms:modified>
  <cp:revision>3</cp:revision>
</cp:coreProperties>
</file>