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15240" distL="0" distR="25400" simplePos="0" relativeHeight="2" behindDoc="0" locked="0" layoutInCell="1" hidden="0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-337185</wp:posOffset>
                </wp:positionV>
                <wp:extent cx="660400" cy="34671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0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2pt;mso-wrap-distance-bottom:1.2pt;margin-top:-26.55pt;mso-position-vertical-relative:text;mso-position-horizontal-relative:text;v-text-anchor:middle;position:absolute;height:27.3pt;mso-wrap-distance-top:0pt;width:52pt;mso-wrap-distance-left:0pt;margin-left:388.6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40"/>
                        <w:jc w:val="center"/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b w:val="1"/>
          <w:sz w:val="32"/>
        </w:rPr>
        <w:t>エントリーシート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&lt;</w:t>
      </w:r>
      <w:r>
        <w:rPr>
          <w:rFonts w:hint="eastAsia" w:asciiTheme="minorEastAsia" w:hAnsiTheme="minorEastAsia" w:eastAsiaTheme="minorEastAsia"/>
          <w:b w:val="1"/>
          <w:sz w:val="24"/>
        </w:rPr>
        <w:t>南丹市小学校跡施設利活用に関するサウンディング型市場調査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z w:val="24"/>
        </w:rPr>
        <w:t>&gt;</w:t>
      </w:r>
    </w:p>
    <w:p>
      <w:pPr>
        <w:pStyle w:val="0"/>
        <w:ind w:firstLine="2884"/>
        <w:rPr>
          <w:rFonts w:hint="eastAsia" w:asciiTheme="minorEastAsia" w:hAnsiTheme="minorEastAsia" w:eastAsiaTheme="minorEastAsia"/>
          <w:b w:val="1"/>
          <w:sz w:val="21"/>
        </w:rPr>
      </w:pPr>
    </w:p>
    <w:tbl>
      <w:tblPr>
        <w:tblStyle w:val="11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6"/>
        <w:gridCol w:w="608"/>
        <w:gridCol w:w="1521"/>
        <w:gridCol w:w="1264"/>
        <w:gridCol w:w="37"/>
        <w:gridCol w:w="5269"/>
      </w:tblGrid>
      <w:tr>
        <w:trPr>
          <w:trHeight w:val="406" w:hRule="atLeast"/>
        </w:trPr>
        <w:tc>
          <w:tcPr>
            <w:tcW w:w="260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提案対象</w:t>
            </w:r>
          </w:p>
        </w:tc>
        <w:tc>
          <w:tcPr>
            <w:tcW w:w="1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新庄小学校跡施設</w:t>
            </w:r>
          </w:p>
        </w:tc>
      </w:tr>
      <w:tr>
        <w:trPr>
          <w:trHeight w:val="403" w:hRule="atLeast"/>
        </w:trPr>
        <w:tc>
          <w:tcPr>
            <w:tcW w:w="26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西本梅小学校跡施設</w:t>
            </w:r>
          </w:p>
        </w:tc>
      </w:tr>
      <w:tr>
        <w:trPr>
          <w:trHeight w:val="404" w:hRule="atLeast"/>
        </w:trPr>
        <w:tc>
          <w:tcPr>
            <w:tcW w:w="26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摩気小学校跡施設</w:t>
            </w:r>
          </w:p>
        </w:tc>
      </w:tr>
      <w:tr>
        <w:trPr>
          <w:trHeight w:val="403" w:hRule="atLeast"/>
        </w:trPr>
        <w:tc>
          <w:tcPr>
            <w:tcW w:w="26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五ヶ荘小学校跡施設</w:t>
            </w:r>
          </w:p>
        </w:tc>
      </w:tr>
      <w:tr>
        <w:trPr>
          <w:trHeight w:val="793" w:hRule="atLeast"/>
        </w:trPr>
        <w:tc>
          <w:tcPr>
            <w:tcW w:w="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</w:t>
            </w:r>
          </w:p>
        </w:tc>
        <w:tc>
          <w:tcPr>
            <w:tcW w:w="21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事業者名</w:t>
            </w:r>
          </w:p>
        </w:tc>
        <w:tc>
          <w:tcPr>
            <w:tcW w:w="6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92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所在地</w:t>
            </w:r>
          </w:p>
        </w:tc>
        <w:tc>
          <w:tcPr>
            <w:tcW w:w="6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</w:t>
            </w:r>
          </w:p>
        </w:tc>
        <w:tc>
          <w:tcPr>
            <w:tcW w:w="13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5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部署名</w:t>
            </w:r>
          </w:p>
        </w:tc>
        <w:tc>
          <w:tcPr>
            <w:tcW w:w="5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メール</w:t>
            </w:r>
          </w:p>
        </w:tc>
        <w:tc>
          <w:tcPr>
            <w:tcW w:w="5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</w:t>
            </w:r>
          </w:p>
        </w:tc>
        <w:tc>
          <w:tcPr>
            <w:tcW w:w="5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</w:t>
            </w:r>
          </w:p>
        </w:tc>
        <w:tc>
          <w:tcPr>
            <w:tcW w:w="86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サウンディングの実施にあたり、希望される時間帯をチェックしてください。</w:t>
            </w:r>
          </w:p>
        </w:tc>
      </w:tr>
      <w:tr>
        <w:trPr>
          <w:trHeight w:val="396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午前　　　　　　□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午後　　　　　□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どちらでもよい</w:t>
            </w:r>
          </w:p>
        </w:tc>
      </w:tr>
      <w:tr>
        <w:trPr>
          <w:trHeight w:val="452" w:hRule="atLeast"/>
        </w:trPr>
        <w:tc>
          <w:tcPr>
            <w:tcW w:w="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</w:t>
            </w:r>
          </w:p>
        </w:tc>
        <w:tc>
          <w:tcPr>
            <w:tcW w:w="86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サウンディングに参加を予定されている方の職名・氏名をご記入ください。</w:t>
            </w:r>
          </w:p>
        </w:tc>
      </w:tr>
      <w:tr>
        <w:trPr>
          <w:trHeight w:val="663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3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3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3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0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4" w:hRule="atLeast"/>
        </w:trPr>
        <w:tc>
          <w:tcPr>
            <w:tcW w:w="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0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※対話に出席する人数は、１グループにつき５名以内としてください。</w:t>
      </w:r>
    </w:p>
    <w:p>
      <w:pPr>
        <w:pStyle w:val="0"/>
        <w:tabs>
          <w:tab w:val="left" w:leader="none" w:pos="284"/>
        </w:tabs>
        <w:ind w:left="0" w:leftChars="0"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※複数の所属からご参加いただく場合は、法人名等も明記ください。</w:t>
      </w:r>
    </w:p>
    <w:p>
      <w:pPr>
        <w:pStyle w:val="0"/>
        <w:tabs>
          <w:tab w:val="left" w:leader="none" w:pos="284"/>
        </w:tabs>
        <w:ind w:left="0" w:leftChars="0" w:firstLine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tabs>
          <w:tab w:val="left" w:leader="none" w:pos="284"/>
        </w:tabs>
        <w:ind w:left="0"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【申込受付期限】</w:t>
      </w:r>
      <w:r>
        <w:rPr>
          <w:rFonts w:hint="eastAsia" w:ascii="ＭＳ Ｐ明朝" w:hAnsi="ＭＳ Ｐ明朝" w:eastAsia="ＭＳ Ｐ明朝"/>
          <w:b w:val="1"/>
          <w:sz w:val="22"/>
        </w:rPr>
        <w:t>令和７年８月１日（金）正午まで</w:t>
      </w:r>
    </w:p>
    <w:p>
      <w:pPr>
        <w:pStyle w:val="39"/>
        <w:shd w:val="clear" w:color="auto" w:fill="auto"/>
        <w:spacing w:after="0" w:afterLines="0" w:afterAutospacing="0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sz w:val="21"/>
        </w:rPr>
        <w:t>【</w:t>
      </w:r>
      <w:r>
        <w:rPr>
          <w:rFonts w:hint="eastAsia" w:asciiTheme="minorEastAsia" w:hAnsiTheme="minorEastAsia" w:eastAsiaTheme="minorEastAsia"/>
          <w:spacing w:val="70"/>
          <w:sz w:val="21"/>
          <w:fitText w:val="1260" w:id="1"/>
        </w:rPr>
        <w:t>申込み</w:t>
      </w:r>
      <w:r>
        <w:rPr>
          <w:rFonts w:hint="eastAsia" w:asciiTheme="minorEastAsia" w:hAnsiTheme="minorEastAsia" w:eastAsiaTheme="minorEastAsia"/>
          <w:sz w:val="21"/>
          <w:fitText w:val="1260" w:id="1"/>
        </w:rPr>
        <w:t>先</w:t>
      </w:r>
      <w:r>
        <w:rPr>
          <w:rFonts w:hint="eastAsia" w:asciiTheme="minorEastAsia" w:hAnsiTheme="minorEastAsia" w:eastAsiaTheme="minorEastAsia"/>
          <w:sz w:val="21"/>
        </w:rPr>
        <w:t>】南丹市　総務課宛て　</w:t>
      </w:r>
      <w:r>
        <w:rPr>
          <w:rFonts w:hint="eastAsia" w:asciiTheme="minorEastAsia" w:hAnsiTheme="minorEastAsia" w:eastAsiaTheme="minorEastAsia"/>
          <w:sz w:val="21"/>
        </w:rPr>
        <w:t>soumuka@city.nantan.lg.jp</w:t>
      </w:r>
    </w:p>
    <w:p>
      <w:pPr>
        <w:pStyle w:val="39"/>
        <w:shd w:val="clear" w:color="auto" w:fill="auto"/>
        <w:spacing w:after="0" w:afterLines="0" w:afterAutospacing="0"/>
        <w:ind w:left="0" w:leftChars="0" w:right="0" w:rightChars="0" w:firstLine="105" w:firstLineChars="50"/>
        <w:rPr>
          <w:rFonts w:hint="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※送信時のメールの件名は【</w:t>
      </w:r>
      <w:r>
        <w:rPr>
          <w:rFonts w:hint="eastAsia" w:ascii="ＭＳ Ｐ明朝" w:hAnsi="ＭＳ Ｐ明朝" w:eastAsia="ＭＳ Ｐ明朝"/>
          <w:sz w:val="22"/>
        </w:rPr>
        <w:t>サウンディング参加申込</w:t>
      </w:r>
      <w:r>
        <w:rPr>
          <w:rFonts w:hint="eastAsia" w:asciiTheme="minorEastAsia" w:hAnsiTheme="minorEastAsia" w:eastAsiaTheme="minorEastAsia"/>
          <w:sz w:val="21"/>
        </w:rPr>
        <w:t>】としてください。</w:t>
      </w:r>
    </w:p>
    <w:sectPr>
      <w:pgSz w:w="11906" w:h="16838"/>
      <w:pgMar w:top="187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PMincho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rPr>
      <w:rFonts w:ascii="MS-PMincho" w:hAnsi="MS-PMincho" w:eastAsia="MS-PMincho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</w:style>
  <w:style w:type="character" w:styleId="18" w:customStyle="1">
    <w:name w:val="コメント文字列 (文字)"/>
    <w:basedOn w:val="10"/>
    <w:next w:val="18"/>
    <w:link w:val="17"/>
    <w:uiPriority w:val="0"/>
    <w:rPr>
      <w:rFonts w:ascii="MS-PMincho" w:hAnsi="MS-PMincho" w:eastAsia="MS-PMincho"/>
      <w:kern w:val="0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rFonts w:ascii="MS-PMincho" w:hAnsi="MS-PMincho" w:eastAsia="MS-PMincho"/>
      <w:b w:val="1"/>
      <w:kern w:val="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MS-PMincho" w:hAnsi="MS-PMincho" w:eastAsia="MS-PMincho"/>
      <w:kern w:val="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MS-PMincho" w:hAnsi="MS-PMincho" w:eastAsia="MS-PMincho"/>
      <w:kern w:val="0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 w:eastAsia="ＭＳ 明朝"/>
      <w:color w:val="000000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color w:val="000000"/>
      <w:kern w:val="0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color w:val="000000"/>
      <w:kern w:val="0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character" w:styleId="34" w:customStyle="1">
    <w:name w:val="テーブルのキャプション|1_"/>
    <w:basedOn w:val="10"/>
    <w:next w:val="34"/>
    <w:link w:val="37"/>
    <w:uiPriority w:val="0"/>
    <w:qFormat/>
    <w:rPr>
      <w:rFonts w:ascii="ＭＳ 明朝" w:hAnsi="ＭＳ 明朝" w:eastAsia="ＭＳ 明朝"/>
      <w:sz w:val="22"/>
      <w:shd w:val="clear" w:color="auto" w:fill="FFFFFF"/>
    </w:rPr>
  </w:style>
  <w:style w:type="character" w:styleId="35" w:customStyle="1">
    <w:name w:val="その他|1_"/>
    <w:basedOn w:val="10"/>
    <w:next w:val="35"/>
    <w:link w:val="38"/>
    <w:uiPriority w:val="0"/>
    <w:qFormat/>
    <w:rPr>
      <w:rFonts w:ascii="ＭＳ 明朝" w:hAnsi="ＭＳ 明朝" w:eastAsia="ＭＳ 明朝"/>
      <w:shd w:val="clear" w:color="auto" w:fill="FFFFFF"/>
    </w:rPr>
  </w:style>
  <w:style w:type="character" w:styleId="36" w:customStyle="1">
    <w:name w:val="本文|2_"/>
    <w:basedOn w:val="10"/>
    <w:next w:val="36"/>
    <w:link w:val="39"/>
    <w:uiPriority w:val="0"/>
    <w:qFormat/>
    <w:rPr>
      <w:rFonts w:ascii="ＭＳ 明朝" w:hAnsi="ＭＳ 明朝" w:eastAsia="ＭＳ 明朝"/>
      <w:shd w:val="clear" w:color="auto" w:fill="FFFFFF"/>
    </w:rPr>
  </w:style>
  <w:style w:type="paragraph" w:styleId="37" w:customStyle="1">
    <w:name w:val="テーブルのキャプション|1"/>
    <w:basedOn w:val="0"/>
    <w:next w:val="37"/>
    <w:link w:val="34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8" w:customStyle="1">
    <w:name w:val="その他|1"/>
    <w:basedOn w:val="0"/>
    <w:next w:val="38"/>
    <w:link w:val="35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6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9" w:customStyle="1">
    <w:name w:val="本文|2"/>
    <w:basedOn w:val="0"/>
    <w:next w:val="39"/>
    <w:link w:val="36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6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0" w:customStyle="1">
    <w:name w:val="枠の内容"/>
    <w:basedOn w:val="0"/>
    <w:next w:val="4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829</TotalTime>
  <Pages>1</Pages>
  <Words>5</Words>
  <Characters>350</Characters>
  <Application>JUST Note</Application>
  <Lines>204</Lines>
  <Paragraphs>33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2025-06-11T07:27:42Z</cp:lastPrinted>
  <dcterms:modified xsi:type="dcterms:W3CDTF">2025-06-26T00:02:06Z</dcterms:modified>
  <cp:revision>35</cp:revision>
</cp:coreProperties>
</file>