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9"/>
        <w:shd w:val="clear" w:color="auto" w:fill="auto"/>
        <w:spacing w:after="0" w:afterLines="0" w:afterAutospacing="0"/>
        <w:ind w:left="0" w:leftChars="0" w:right="0" w:rightChars="0" w:firstLine="320" w:firstLineChars="100"/>
        <w:jc w:val="center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15240" distL="0" distR="25400" simplePos="0" relativeHeight="2" behindDoc="0" locked="0" layoutInCell="1" hidden="0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-346710</wp:posOffset>
                </wp:positionV>
                <wp:extent cx="660400" cy="346710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660400" cy="346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0"/>
                              <w:jc w:val="center"/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 w:val="1"/>
                                <w:color w:val="000000"/>
                              </w:rPr>
                              <w:t>別紙３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2pt;mso-wrap-distance-bottom:1.2pt;margin-top:-27.3pt;mso-position-vertical-relative:text;mso-position-horizontal-relative:text;v-text-anchor:middle;position:absolute;height:27.3pt;mso-wrap-distance-top:0pt;width:52pt;mso-wrap-distance-left:0pt;margin-left:392.95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40"/>
                        <w:jc w:val="center"/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 w:val="1"/>
                          <w:color w:val="000000"/>
                        </w:rPr>
                        <w:t>別紙３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32"/>
        </w:rPr>
        <w:t>利活用提案書</w:t>
      </w: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&lt;</w:t>
      </w:r>
      <w:r>
        <w:rPr>
          <w:rFonts w:hint="eastAsia" w:asciiTheme="minorEastAsia" w:hAnsiTheme="minorEastAsia" w:eastAsiaTheme="minorEastAsia"/>
          <w:b w:val="1"/>
          <w:sz w:val="24"/>
        </w:rPr>
        <w:t>南丹市小学校跡施設利活用に関するサウンディング型市場調査</w:t>
      </w:r>
      <w:r>
        <w:rPr>
          <w:rFonts w:hint="eastAsia" w:asciiTheme="minorEastAsia" w:hAnsiTheme="minorEastAsia" w:eastAsiaTheme="minorEastAsia"/>
          <w:b w:val="1"/>
          <w:sz w:val="24"/>
        </w:rPr>
        <w:t>&gt;</w:t>
      </w:r>
    </w:p>
    <w:p>
      <w:pPr>
        <w:pStyle w:val="37"/>
        <w:shd w:val="clear" w:color="auto" w:fill="auto"/>
        <w:rPr>
          <w:rFonts w:hint="eastAsia" w:asciiTheme="minorEastAsia" w:hAnsiTheme="minorEastAsia" w:eastAsiaTheme="minorEastAsia"/>
        </w:rPr>
      </w:pPr>
    </w:p>
    <w:p>
      <w:pPr>
        <w:pStyle w:val="37"/>
        <w:shd w:val="clear" w:color="auto" w:fil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１、申込者情報</w:t>
      </w:r>
    </w:p>
    <w:tbl>
      <w:tblPr>
        <w:tblStyle w:val="11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53"/>
        <w:gridCol w:w="1082"/>
        <w:gridCol w:w="2340"/>
        <w:gridCol w:w="1080"/>
        <w:gridCol w:w="2520"/>
      </w:tblGrid>
      <w:tr>
        <w:trPr>
          <w:trHeight w:val="360" w:hRule="atLeast"/>
        </w:trPr>
        <w:tc>
          <w:tcPr>
            <w:tcW w:w="21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提案対象</w:t>
            </w: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新庄小学校跡施設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西本梅小学校跡施設</w:t>
            </w:r>
          </w:p>
        </w:tc>
      </w:tr>
      <w:tr>
        <w:trPr>
          <w:trHeight w:val="315" w:hRule="atLeast"/>
        </w:trPr>
        <w:tc>
          <w:tcPr>
            <w:tcW w:w="21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摩気小学校跡施設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五ヶ荘小学校跡施設</w:t>
            </w:r>
          </w:p>
        </w:tc>
      </w:tr>
      <w:tr>
        <w:trPr>
          <w:trHeight w:val="622" w:hRule="atLeast"/>
        </w:trPr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業者社名</w:t>
            </w:r>
          </w:p>
        </w:tc>
        <w:tc>
          <w:tcPr>
            <w:tcW w:w="70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1" w:hRule="atLeast"/>
        </w:trPr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所在地</w:t>
            </w:r>
          </w:p>
        </w:tc>
        <w:tc>
          <w:tcPr>
            <w:tcW w:w="70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620" w:hRule="atLeast"/>
        </w:trPr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（グループの場合）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構成法人名</w:t>
            </w:r>
          </w:p>
        </w:tc>
        <w:tc>
          <w:tcPr>
            <w:tcW w:w="70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37"/>
        <w:shd w:val="clear" w:color="auto" w:fill="auto"/>
        <w:rPr>
          <w:rFonts w:hint="eastAsia" w:asciiTheme="minorEastAsia" w:hAnsiTheme="minorEastAsia" w:eastAsiaTheme="minorEastAsia"/>
        </w:rPr>
      </w:pPr>
    </w:p>
    <w:p>
      <w:pPr>
        <w:pStyle w:val="37"/>
        <w:shd w:val="clear" w:color="auto" w:fil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２、提案内容</w:t>
      </w:r>
    </w:p>
    <w:tbl>
      <w:tblPr>
        <w:tblStyle w:val="11"/>
        <w:tblW w:w="9185" w:type="dxa"/>
        <w:jc w:val="left"/>
        <w:tblInd w:w="-10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9185"/>
      </w:tblGrid>
      <w:tr>
        <w:trPr>
          <w:trHeight w:val="35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left="0" w:leftChars="0" w:right="0" w:rightChars="0" w:firstLine="210" w:firstLineChars="1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１、実施する事業の内容、整備する施設の内容等に関する提案</w:t>
            </w:r>
          </w:p>
        </w:tc>
      </w:tr>
      <w:tr>
        <w:trPr>
          <w:trHeight w:val="71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left="0" w:leftChars="0" w:right="0" w:rightChars="0" w:firstLine="210" w:firstLineChars="1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２、南丹市の施策の方向性を踏まえた提案（地域への影響、雇用の創出、環境対策等）</w:t>
            </w:r>
          </w:p>
        </w:tc>
      </w:tr>
      <w:tr>
        <w:trPr>
          <w:trHeight w:val="71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left="0" w:leftChars="0" w:right="0" w:rightChars="0" w:firstLine="210" w:firstLineChars="1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３、事業手法に関する提案（建物・土地の賃貸または売却など）</w:t>
            </w:r>
          </w:p>
        </w:tc>
      </w:tr>
      <w:tr>
        <w:trPr>
          <w:trHeight w:val="71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left="0" w:leftChars="0" w:right="0" w:rightChars="0" w:firstLine="210" w:firstLineChars="1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４、業実施にあたって課題がある場合、それを解決するための支援や配慮してほしい事項</w:t>
            </w:r>
          </w:p>
        </w:tc>
      </w:tr>
      <w:tr>
        <w:trPr>
          <w:trHeight w:val="71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after="0" w:afterLines="0" w:afterAutospacing="0"/>
              <w:ind w:left="0" w:leftChars="0" w:right="0" w:rightChars="0" w:firstLine="210" w:firstLineChars="1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５、その他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自由意見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>
        <w:trPr>
          <w:trHeight w:val="719" w:hRule="atLeast"/>
        </w:trPr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39"/>
        <w:shd w:val="clear" w:color="auto" w:fill="auto"/>
        <w:spacing w:after="0" w:afterLines="0" w:afterAutospacing="0"/>
        <w:ind w:left="360" w:leftChars="0" w:right="-674" w:rightChars="-321" w:hanging="15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※枠の大きさは、適宜変更してください。複数頁になっても構いません。</w:t>
      </w:r>
    </w:p>
    <w:p>
      <w:pPr>
        <w:pStyle w:val="39"/>
        <w:shd w:val="clear" w:color="auto" w:fill="auto"/>
        <w:spacing w:after="0" w:afterLines="0" w:afterAutospacing="0"/>
        <w:ind w:left="360" w:leftChars="0" w:right="-674" w:rightChars="-321" w:hanging="15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※記載項目の内容を踏まえたものであれば、任意の様式で利活用提案書を作成いただいても</w:t>
      </w:r>
    </w:p>
    <w:p>
      <w:pPr>
        <w:pStyle w:val="39"/>
        <w:shd w:val="clear" w:color="auto" w:fill="auto"/>
        <w:spacing w:after="0" w:afterLines="0" w:afterAutospacing="0"/>
        <w:ind w:left="360" w:leftChars="0" w:right="-674" w:rightChars="-321" w:firstLine="105" w:firstLineChars="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構いません。</w:t>
      </w:r>
    </w:p>
    <w:p>
      <w:pPr>
        <w:pStyle w:val="39"/>
        <w:shd w:val="clear" w:color="auto" w:fill="auto"/>
        <w:spacing w:after="0" w:afterLines="0" w:afterAutospacing="0"/>
        <w:ind w:firstLine="210"/>
        <w:rPr>
          <w:rFonts w:hint="eastAsia" w:asciiTheme="minorEastAsia" w:hAnsiTheme="minorEastAsia" w:eastAsiaTheme="minorEastAsia"/>
        </w:rPr>
      </w:pPr>
    </w:p>
    <w:p>
      <w:pPr>
        <w:pStyle w:val="39"/>
        <w:shd w:val="clear" w:color="auto" w:fill="auto"/>
        <w:spacing w:after="0" w:afterLines="0" w:afterAutospacing="0"/>
        <w:rPr>
          <w:rFonts w:hint="default"/>
        </w:rPr>
      </w:pPr>
      <w:r>
        <w:rPr>
          <w:rFonts w:hint="eastAsia"/>
        </w:rPr>
        <w:t>【提出締切】</w:t>
      </w:r>
      <w:r>
        <w:rPr>
          <w:rFonts w:hint="eastAsia"/>
          <w:b w:val="1"/>
        </w:rPr>
        <w:t>対話実施日の３営業日前まで</w:t>
      </w:r>
    </w:p>
    <w:p>
      <w:pPr>
        <w:pStyle w:val="39"/>
        <w:shd w:val="clear" w:color="auto" w:fill="auto"/>
        <w:spacing w:after="0" w:afterLines="0" w:afterAutospacing="0"/>
        <w:rPr>
          <w:rFonts w:hint="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【提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出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先】南丹市　総務課宛て　</w:t>
      </w:r>
      <w:r>
        <w:rPr>
          <w:rFonts w:hint="eastAsia" w:asciiTheme="minorEastAsia" w:hAnsiTheme="minorEastAsia" w:eastAsiaTheme="minorEastAsia"/>
          <w:sz w:val="21"/>
        </w:rPr>
        <w:t>soumuka@city.nantan.lg.jp</w:t>
      </w:r>
    </w:p>
    <w:p>
      <w:pPr>
        <w:pStyle w:val="39"/>
        <w:shd w:val="clear" w:color="auto" w:fill="auto"/>
        <w:spacing w:after="0" w:afterLines="0" w:afterAutospacing="0"/>
        <w:ind w:left="0" w:leftChars="0" w:right="0" w:rightChars="0" w:firstLine="105" w:firstLineChars="50"/>
        <w:rPr>
          <w:rFonts w:hint="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※送信時のメールの件名は【（施設名）利活用提案書】としてください。</w:t>
      </w:r>
    </w:p>
    <w:sectPr>
      <w:footerReference r:id="rId5" w:type="default"/>
      <w:pgSz w:w="11906" w:h="16838"/>
      <w:pgMar w:top="187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PMincho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81653380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5"/>
          <w:jc w:val="center"/>
          <w:rPr>
            <w:rFonts w:hint="default"/>
          </w:rPr>
        </w:pPr>
      </w:p>
    </w:sdtContent>
  </w:sdt>
  <w:p>
    <w:pPr>
      <w:pStyle w:val="2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rPr>
      <w:rFonts w:ascii="MS-PMincho" w:hAnsi="MS-PMincho" w:eastAsia="MS-PMincho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</w:style>
  <w:style w:type="character" w:styleId="18" w:customStyle="1">
    <w:name w:val="コメント文字列 (文字)"/>
    <w:basedOn w:val="10"/>
    <w:next w:val="18"/>
    <w:link w:val="17"/>
    <w:uiPriority w:val="0"/>
    <w:rPr>
      <w:rFonts w:ascii="MS-PMincho" w:hAnsi="MS-PMincho" w:eastAsia="MS-PMincho"/>
      <w:kern w:val="0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rFonts w:ascii="MS-PMincho" w:hAnsi="MS-PMincho" w:eastAsia="MS-PMincho"/>
      <w:b w:val="1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ascii="MS-PMincho" w:hAnsi="MS-PMincho" w:eastAsia="MS-PMincho"/>
      <w:kern w:val="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ascii="MS-PMincho" w:hAnsi="MS-PMincho" w:eastAsia="MS-PMincho"/>
      <w:kern w:val="0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 w:eastAsia="ＭＳ 明朝"/>
      <w:color w:val="000000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color w:val="000000"/>
      <w:kern w:val="0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 w:eastAsia="ＭＳ 明朝"/>
      <w:color w:val="000000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 w:eastAsia="ＭＳ 明朝"/>
      <w:color w:val="000000"/>
      <w:kern w:val="0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character" w:styleId="34" w:customStyle="1">
    <w:name w:val="テーブルのキャプション|1_"/>
    <w:basedOn w:val="10"/>
    <w:next w:val="34"/>
    <w:link w:val="37"/>
    <w:uiPriority w:val="0"/>
    <w:qFormat/>
    <w:rPr>
      <w:rFonts w:ascii="ＭＳ 明朝" w:hAnsi="ＭＳ 明朝" w:eastAsia="ＭＳ 明朝"/>
      <w:sz w:val="22"/>
      <w:shd w:val="clear" w:color="auto" w:fill="FFFFFF"/>
    </w:rPr>
  </w:style>
  <w:style w:type="character" w:styleId="35" w:customStyle="1">
    <w:name w:val="その他|1_"/>
    <w:basedOn w:val="10"/>
    <w:next w:val="35"/>
    <w:link w:val="38"/>
    <w:uiPriority w:val="0"/>
    <w:qFormat/>
    <w:rPr>
      <w:rFonts w:ascii="ＭＳ 明朝" w:hAnsi="ＭＳ 明朝" w:eastAsia="ＭＳ 明朝"/>
      <w:shd w:val="clear" w:color="auto" w:fill="FFFFFF"/>
    </w:rPr>
  </w:style>
  <w:style w:type="character" w:styleId="36" w:customStyle="1">
    <w:name w:val="本文|2_"/>
    <w:basedOn w:val="10"/>
    <w:next w:val="36"/>
    <w:link w:val="39"/>
    <w:uiPriority w:val="0"/>
    <w:qFormat/>
    <w:rPr>
      <w:rFonts w:ascii="ＭＳ 明朝" w:hAnsi="ＭＳ 明朝" w:eastAsia="ＭＳ 明朝"/>
      <w:shd w:val="clear" w:color="auto" w:fill="FFFFFF"/>
    </w:rPr>
  </w:style>
  <w:style w:type="paragraph" w:styleId="37" w:customStyle="1">
    <w:name w:val="テーブルのキャプション|1"/>
    <w:basedOn w:val="0"/>
    <w:next w:val="37"/>
    <w:link w:val="34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8" w:customStyle="1">
    <w:name w:val="その他|1"/>
    <w:basedOn w:val="0"/>
    <w:next w:val="38"/>
    <w:link w:val="35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9" w:customStyle="1">
    <w:name w:val="本文|2"/>
    <w:basedOn w:val="0"/>
    <w:next w:val="39"/>
    <w:link w:val="36"/>
    <w:uiPriority w:val="0"/>
    <w:qFormat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26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0" w:customStyle="1">
    <w:name w:val="枠の内容"/>
    <w:basedOn w:val="0"/>
    <w:next w:val="4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829</TotalTime>
  <Pages>1</Pages>
  <Words>5</Words>
  <Characters>429</Characters>
  <Application>JUST Note</Application>
  <Lines>59</Lines>
  <Paragraphs>26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2025-06-11T07:27:42Z</cp:lastPrinted>
  <dcterms:modified xsi:type="dcterms:W3CDTF">2025-06-25T23:58:27Z</dcterms:modified>
  <cp:revision>35</cp:revision>
</cp:coreProperties>
</file>