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wordWrap w:val="1"/>
        <w:spacing w:line="26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南丹市長　様　　　　　　　　　　　　　　　　　　　　　　　　　　　　　　　　　　　年　　月　　日</w:t>
      </w:r>
    </w:p>
    <w:p>
      <w:pPr>
        <w:pStyle w:val="0"/>
        <w:wordWrap w:val="1"/>
        <w:spacing w:line="40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私は、南丹市を応援し、以下のとおり南丹市への寄附金の納付を申し出ます。</w:t>
      </w:r>
    </w:p>
    <w:tbl>
      <w:tblPr>
        <w:tblStyle w:val="24"/>
        <w:tblpPr w:leftFromText="0" w:rightFromText="0" w:topFromText="0" w:bottomFromText="0" w:vertAnchor="text" w:horzAnchor="margin" w:tblpX="212" w:tblpY="72"/>
        <w:tblOverlap w:val="never"/>
        <w:tblW w:w="9650" w:type="dxa"/>
        <w:tblLayout w:type="fixed"/>
        <w:tblLook w:firstRow="1" w:lastRow="0" w:firstColumn="1" w:lastColumn="0" w:noHBand="0" w:noVBand="1" w:val="04A0"/>
      </w:tblPr>
      <w:tblGrid>
        <w:gridCol w:w="965"/>
        <w:gridCol w:w="3860"/>
        <w:gridCol w:w="772"/>
        <w:gridCol w:w="4053"/>
      </w:tblGrid>
      <w:tr>
        <w:trPr>
          <w:trHeight w:val="706" w:hRule="atLeast"/>
        </w:trPr>
        <w:tc>
          <w:tcPr>
            <w:tcW w:w="96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　所</w:t>
            </w:r>
          </w:p>
        </w:tc>
        <w:tc>
          <w:tcPr>
            <w:tcW w:w="8685" w:type="dxa"/>
            <w:gridSpan w:val="3"/>
            <w:shd w:val="clear" w:color="auto" w:fill="auto"/>
            <w:vAlign w:val="top"/>
          </w:tcPr>
          <w:p>
            <w:pPr>
              <w:pStyle w:val="0"/>
              <w:wordWrap w:val="1"/>
              <w:spacing w:line="260" w:lineRule="exact"/>
              <w:ind w:right="-1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</w:t>
            </w:r>
          </w:p>
          <w:p>
            <w:pPr>
              <w:pStyle w:val="0"/>
              <w:wordWrap w:val="1"/>
              <w:spacing w:line="260" w:lineRule="exact"/>
              <w:ind w:right="-1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1"/>
              <w:spacing w:line="260" w:lineRule="exact"/>
              <w:ind w:right="-1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1"/>
              <w:spacing w:line="260" w:lineRule="exact"/>
              <w:ind w:right="-1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11" w:hRule="atLeast"/>
        </w:trPr>
        <w:tc>
          <w:tcPr>
            <w:tcW w:w="96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ﾌﾘｶﾞﾅ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</w:p>
          <w:p>
            <w:pPr>
              <w:pStyle w:val="0"/>
              <w:wordWrap w:val="1"/>
              <w:spacing w:line="10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1"/>
              <w:spacing w:line="26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3860" w:type="dxa"/>
            <w:shd w:val="clear" w:color="auto" w:fill="auto"/>
            <w:vAlign w:val="top"/>
          </w:tcPr>
          <w:p>
            <w:pPr>
              <w:pStyle w:val="0"/>
              <w:wordWrap w:val="1"/>
              <w:spacing w:line="26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　　　　　　　　　　　　　　　）</w:t>
            </w:r>
          </w:p>
          <w:p>
            <w:pPr>
              <w:pStyle w:val="0"/>
              <w:wordWrap w:val="1"/>
              <w:spacing w:line="10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wordWrap w:val="1"/>
              <w:spacing w:line="260" w:lineRule="exact"/>
              <w:ind w:right="-1"/>
              <w:jc w:val="center"/>
              <w:rPr>
                <w:rFonts w:hint="eastAsia" w:asciiTheme="minorEastAsia" w:hAnsiTheme="minorEastAsia" w:eastAsiaTheme="minorEastAsia"/>
                <w:sz w:val="28"/>
              </w:rPr>
            </w:pPr>
          </w:p>
        </w:tc>
        <w:tc>
          <w:tcPr>
            <w:tcW w:w="77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番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号</w:t>
            </w:r>
          </w:p>
        </w:tc>
        <w:tc>
          <w:tcPr>
            <w:tcW w:w="4053" w:type="dxa"/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1"/>
        <w:spacing w:line="400" w:lineRule="exact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after="120" w:afterLines="0" w:afterAutospacing="0" w:line="180" w:lineRule="exac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b w:val="0"/>
          <w:sz w:val="22"/>
        </w:rPr>
        <w:t>寄付金額・寄附の使い道</w:t>
      </w:r>
    </w:p>
    <w:tbl>
      <w:tblPr>
        <w:tblStyle w:val="25"/>
        <w:tblW w:w="0" w:type="auto"/>
        <w:tblInd w:w="188" w:type="dxa"/>
        <w:tblLayout w:type="fixed"/>
        <w:tblLook w:firstRow="1" w:lastRow="0" w:firstColumn="1" w:lastColumn="0" w:noHBand="0" w:noVBand="1" w:val="04A0"/>
      </w:tblPr>
      <w:tblGrid>
        <w:gridCol w:w="4830"/>
        <w:gridCol w:w="4820"/>
      </w:tblGrid>
      <w:tr>
        <w:trPr>
          <w:trHeight w:val="80" w:hRule="atLeast"/>
        </w:trPr>
        <w:tc>
          <w:tcPr>
            <w:tcW w:w="483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themeFill="background1" w:themeFillTint="FF" w:themeFillShade="D9"/>
              </w:rPr>
              <w:t>寄附金額</w:t>
            </w:r>
          </w:p>
        </w:tc>
        <w:tc>
          <w:tcPr>
            <w:tcW w:w="482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themeFill="background1" w:themeFillTint="FF" w:themeFillShade="D9"/>
              </w:rPr>
              <w:t>寄附の使い道（下記から１つ選んで番号を記入）</w:t>
            </w:r>
          </w:p>
        </w:tc>
      </w:tr>
      <w:tr>
        <w:trPr>
          <w:trHeight w:val="605" w:hRule="atLeast"/>
        </w:trPr>
        <w:tc>
          <w:tcPr>
            <w:tcW w:w="4830" w:type="dxa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ind w:firstLine="203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＜寄附の使い道＞</w:t>
      </w:r>
    </w:p>
    <w:p>
      <w:pPr>
        <w:pStyle w:val="0"/>
        <w:wordWrap w:val="1"/>
        <w:spacing w:line="260" w:lineRule="exact"/>
        <w:ind w:firstLine="407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①市長が必要と認める事業　　②子育て支援に関する事業　　③高齢者福祉に関する事業</w:t>
      </w:r>
    </w:p>
    <w:p>
      <w:pPr>
        <w:pStyle w:val="0"/>
        <w:wordWrap w:val="1"/>
        <w:spacing w:line="260" w:lineRule="exact"/>
        <w:ind w:firstLine="407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④環境保護に関する事業　　　⑤文化・教育に関する事業　　⑥未利用市有施設の利活用に関する事業</w:t>
      </w:r>
    </w:p>
    <w:p>
      <w:pPr>
        <w:pStyle w:val="0"/>
        <w:wordWrap w:val="1"/>
        <w:spacing w:line="260" w:lineRule="exact"/>
        <w:ind w:firstLine="407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⑦地域の活性化に関する事業　⑧にゃんたん市プロジェクトの推進に関する事業</w:t>
      </w:r>
    </w:p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ind w:firstLine="203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➔【⑦地域の活性化に関する事業】を選択された方は記入ください。</w:t>
      </w:r>
    </w:p>
    <w:p>
      <w:pPr>
        <w:pStyle w:val="0"/>
        <w:wordWrap w:val="1"/>
        <w:spacing w:line="260" w:lineRule="exact"/>
        <w:ind w:left="580" w:leftChars="300" w:firstLine="0" w:firstLineChars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寄附金の一部を指定された行政区・地域団体に支援します。支援する行政区・地域団体名を裏面「指定できる行政区等一覧」から選択ください。特に記入がない場合、市全域の取組に活用します。</w:t>
      </w:r>
    </w:p>
    <w:tbl>
      <w:tblPr>
        <w:tblStyle w:val="25"/>
        <w:tblpPr w:leftFromText="0" w:rightFromText="0" w:topFromText="0" w:bottomFromText="0" w:vertAnchor="text" w:horzAnchor="margin" w:tblpX="194" w:tblpY="13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825"/>
        <w:gridCol w:w="4825"/>
      </w:tblGrid>
      <w:tr>
        <w:trPr>
          <w:trHeight w:val="260" w:hRule="atLeast"/>
        </w:trPr>
        <w:tc>
          <w:tcPr>
            <w:tcW w:w="482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支援する行政区・地域団体名</w:t>
            </w:r>
          </w:p>
        </w:tc>
        <w:tc>
          <w:tcPr>
            <w:tcW w:w="482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指定した地域への氏名・住所・寄附金額の公表</w:t>
            </w:r>
          </w:p>
        </w:tc>
      </w:tr>
      <w:tr>
        <w:trPr>
          <w:trHeight w:val="563" w:hRule="atLeast"/>
        </w:trPr>
        <w:tc>
          <w:tcPr>
            <w:tcW w:w="4825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825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可　　　・　　　不可</w:t>
            </w:r>
          </w:p>
        </w:tc>
      </w:tr>
    </w:tbl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sz w:val="22"/>
        </w:rPr>
        <w:t>寄附（ご入金）の方法（下記いずれかにチェック☑）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59"/>
        <w:gridCol w:w="4825"/>
      </w:tblGrid>
      <w:tr>
        <w:trPr>
          <w:trHeight w:val="35" w:hRule="atLeast"/>
        </w:trPr>
        <w:tc>
          <w:tcPr>
            <w:tcW w:w="9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支払方法</w:t>
            </w:r>
          </w:p>
        </w:tc>
      </w:tr>
      <w:tr>
        <w:trPr>
          <w:trHeight w:val="377" w:hRule="atLeast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260" w:lineRule="exact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指定金融機関でのお振込み（振込用紙送付）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60" w:lineRule="exact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ゆうちょ銀行でのお振込み（振込用紙送付）</w:t>
            </w:r>
          </w:p>
        </w:tc>
      </w:tr>
      <w:tr>
        <w:trPr>
          <w:trHeight w:val="395" w:hRule="atLeast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260" w:lineRule="exact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現金書留によるご送金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60" w:lineRule="exact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窓口にご持参</w:t>
            </w:r>
          </w:p>
        </w:tc>
      </w:tr>
    </w:tbl>
    <w:p>
      <w:pPr>
        <w:pStyle w:val="0"/>
        <w:wordWrap w:val="1"/>
        <w:spacing w:line="260" w:lineRule="exact"/>
        <w:ind w:right="-582" w:rightChars="-301" w:firstLine="159" w:firstLineChars="100"/>
        <w:rPr>
          <w:rFonts w:hint="eastAsia" w:asciiTheme="minorEastAsia" w:hAnsiTheme="minorEastAsia" w:eastAsiaTheme="minorEastAsia"/>
          <w:w w:val="90"/>
          <w:sz w:val="22"/>
        </w:rPr>
      </w:pPr>
      <w:r>
        <w:rPr>
          <w:rFonts w:hint="eastAsia" w:asciiTheme="minorEastAsia" w:hAnsiTheme="minorEastAsia" w:eastAsiaTheme="minorEastAsia"/>
          <w:w w:val="80"/>
          <w:sz w:val="22"/>
        </w:rPr>
        <w:t>※南丹市指定金融機関（次の本店及び各支店）：京都銀行、京都信用金庫、京都農業協同組合、京都中央信用金庫</w:t>
      </w:r>
    </w:p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sz w:val="22"/>
        </w:rPr>
        <w:t>寄附内容の公表（公表してもよい項目にチェック☑）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13"/>
        <w:gridCol w:w="3303"/>
        <w:gridCol w:w="3285"/>
      </w:tblGrid>
      <w:tr>
        <w:trPr>
          <w:trHeight w:val="35" w:hRule="atLeast"/>
        </w:trPr>
        <w:tc>
          <w:tcPr>
            <w:tcW w:w="9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公表内容</w:t>
            </w:r>
          </w:p>
        </w:tc>
      </w:tr>
      <w:tr>
        <w:trPr>
          <w:trHeight w:val="417" w:hRule="atLeast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氏名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住所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市区町村名まで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　寄附金額</w:t>
            </w:r>
          </w:p>
        </w:tc>
      </w:tr>
    </w:tbl>
    <w:p>
      <w:pPr>
        <w:pStyle w:val="0"/>
        <w:wordWrap w:val="1"/>
        <w:spacing w:line="260" w:lineRule="exact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ind w:right="-709" w:rightChars="-36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sz w:val="22"/>
        </w:rPr>
        <w:t>お礼の品の確認（</w:t>
      </w:r>
      <w:r>
        <w:rPr>
          <w:rFonts w:hint="eastAsia" w:ascii="ＭＳ ゴシック" w:hAnsi="ＭＳ ゴシック" w:eastAsia="ＭＳ ゴシック"/>
          <w:sz w:val="22"/>
        </w:rPr>
        <w:t>1</w:t>
      </w:r>
      <w:r>
        <w:rPr>
          <w:rFonts w:hint="eastAsia" w:ascii="ＭＳ ゴシック" w:hAnsi="ＭＳ ゴシック" w:eastAsia="ＭＳ ゴシック"/>
          <w:sz w:val="22"/>
        </w:rPr>
        <w:t>万円以上の寄附をいただいた方にお礼の品をお送りします）</w:t>
      </w:r>
    </w:p>
    <w:tbl>
      <w:tblPr>
        <w:tblStyle w:val="24"/>
        <w:tblpPr w:leftFromText="142" w:rightFromText="142" w:topFromText="0" w:bottomFromText="0" w:vertAnchor="text" w:horzAnchor="margin" w:tblpX="194" w:tblpY="44"/>
        <w:tblW w:w="9650" w:type="dxa"/>
        <w:tblLayout w:type="fixed"/>
        <w:tblLook w:firstRow="1" w:lastRow="0" w:firstColumn="1" w:lastColumn="0" w:noHBand="0" w:noVBand="1" w:val="04A0"/>
      </w:tblPr>
      <w:tblGrid>
        <w:gridCol w:w="3088"/>
        <w:gridCol w:w="6562"/>
      </w:tblGrid>
      <w:tr>
        <w:trPr>
          <w:trHeight w:val="35" w:hRule="atLeast"/>
        </w:trPr>
        <w:tc>
          <w:tcPr>
            <w:tcW w:w="30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お礼の品</w:t>
            </w:r>
          </w:p>
        </w:tc>
        <w:tc>
          <w:tcPr>
            <w:tcW w:w="656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希望するお礼の品番号</w:t>
            </w:r>
          </w:p>
        </w:tc>
      </w:tr>
      <w:tr>
        <w:trPr>
          <w:trHeight w:val="519" w:hRule="atLeast"/>
        </w:trPr>
        <w:tc>
          <w:tcPr>
            <w:tcW w:w="3088" w:type="dxa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要　　・　　不要</w:t>
            </w:r>
          </w:p>
        </w:tc>
        <w:tc>
          <w:tcPr>
            <w:tcW w:w="6562" w:type="dxa"/>
            <w:shd w:val="clear" w:color="auto" w:fill="auto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1"/>
        <w:spacing w:line="260" w:lineRule="exact"/>
        <w:ind w:right="-709" w:rightChars="-367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ind w:right="-709" w:rightChars="-36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sz w:val="22"/>
        </w:rPr>
        <w:t>ワンストップ特例制度（寄附金税額控除に係る申告特例）の活用の有無</w:t>
      </w:r>
    </w:p>
    <w:p>
      <w:pPr>
        <w:pStyle w:val="0"/>
        <w:wordWrap w:val="1"/>
        <w:spacing w:line="260" w:lineRule="exact"/>
        <w:ind w:right="-709" w:rightChars="-36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条件に全て該当した場合、確定申告をすることなく、翌年の住民税から控除が受けられる制度です。</w:t>
      </w:r>
    </w:p>
    <w:p>
      <w:pPr>
        <w:pStyle w:val="0"/>
        <w:wordWrap w:val="1"/>
        <w:spacing w:line="260" w:lineRule="exact"/>
        <w:ind w:right="-709" w:rightChars="-367" w:firstLine="183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希望される場合は、受領証明証と併せて申請書をお送りします。</w:t>
      </w:r>
    </w:p>
    <w:p>
      <w:pPr>
        <w:pStyle w:val="0"/>
        <w:wordWrap w:val="1"/>
        <w:spacing w:line="300" w:lineRule="exact"/>
        <w:ind w:right="-709" w:rightChars="-367" w:firstLine="183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条件：①確定申告する必要のない給与所得者等であること　②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年間の寄附先が</w:t>
      </w:r>
      <w:r>
        <w:rPr>
          <w:rFonts w:hint="eastAsia" w:asciiTheme="minorEastAsia" w:hAnsiTheme="minorEastAsia" w:eastAsiaTheme="minorEastAsia"/>
          <w:sz w:val="22"/>
        </w:rPr>
        <w:t>5</w:t>
      </w:r>
      <w:r>
        <w:rPr>
          <w:rFonts w:hint="eastAsia" w:asciiTheme="minorEastAsia" w:hAnsiTheme="minorEastAsia" w:eastAsiaTheme="minorEastAsia"/>
          <w:sz w:val="22"/>
        </w:rPr>
        <w:t>自治体以下であること</w:t>
      </w:r>
    </w:p>
    <w:tbl>
      <w:tblPr>
        <w:tblStyle w:val="24"/>
        <w:tblpPr w:leftFromText="142" w:rightFromText="142" w:topFromText="0" w:bottomFromText="0" w:vertAnchor="text" w:horzAnchor="margin" w:tblpX="318" w:tblpY="160"/>
        <w:tblW w:w="9650" w:type="dxa"/>
        <w:tblLayout w:type="fixed"/>
        <w:tblLook w:firstRow="1" w:lastRow="0" w:firstColumn="1" w:lastColumn="0" w:noHBand="0" w:noVBand="1" w:val="04A0"/>
      </w:tblPr>
      <w:tblGrid>
        <w:gridCol w:w="9650"/>
      </w:tblGrid>
      <w:tr>
        <w:trPr>
          <w:trHeight w:val="145" w:hRule="atLeast"/>
        </w:trPr>
        <w:tc>
          <w:tcPr>
            <w:tcW w:w="9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ordWrap w:val="1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ワンストップ特例制度</w:t>
            </w:r>
          </w:p>
        </w:tc>
      </w:tr>
      <w:tr>
        <w:trPr>
          <w:trHeight w:val="409" w:hRule="atLeast"/>
        </w:trPr>
        <w:tc>
          <w:tcPr>
            <w:tcW w:w="9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活用を希望する　　　　　・　　　　活用しない</w:t>
            </w:r>
          </w:p>
        </w:tc>
      </w:tr>
    </w:tbl>
    <w:p>
      <w:pPr>
        <w:pStyle w:val="0"/>
        <w:wordWrap w:val="1"/>
        <w:spacing w:line="260" w:lineRule="exact"/>
        <w:ind w:leftChars="0" w:right="-709" w:rightChars="-367" w:firstLineChars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60" w:lineRule="exact"/>
        <w:ind w:leftChars="0" w:right="-709" w:rightChars="-367" w:firstLineChars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■</w:t>
      </w:r>
      <w:r>
        <w:rPr>
          <w:rFonts w:hint="eastAsia" w:ascii="ＭＳ ゴシック" w:hAnsi="ＭＳ ゴシック" w:eastAsia="ＭＳ ゴシック"/>
          <w:sz w:val="22"/>
        </w:rPr>
        <w:t>南丹市への応援メッセージ</w:t>
      </w:r>
    </w:p>
    <w:tbl>
      <w:tblPr>
        <w:tblStyle w:val="11"/>
        <w:tblpPr w:leftFromText="0" w:rightFromText="0" w:topFromText="0" w:bottomFromText="0" w:vertAnchor="text" w:horzAnchor="margin" w:tblpX="318" w:tblpY="1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themeFill="background1" w:themeFillTint="FF" w:themeFillShade="D9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01"/>
      </w:tblGrid>
      <w:tr>
        <w:trPr>
          <w:cantSplit/>
          <w:trHeight w:val="743" w:hRule="atLeast"/>
        </w:trPr>
        <w:tc>
          <w:tcPr>
            <w:tcW w:w="9701" w:type="dxa"/>
            <w:shd w:val="clear" w:color="auto" w:fill="auto"/>
            <w:vAlign w:val="bottom"/>
          </w:tcPr>
          <w:p>
            <w:pPr>
              <w:pStyle w:val="0"/>
              <w:wordWrap w:val="1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1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HP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への公開：□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可・□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否）</w:t>
            </w:r>
          </w:p>
        </w:tc>
      </w:tr>
    </w:tbl>
    <w:p>
      <w:pPr>
        <w:rPr>
          <w:rFonts w:hint="default"/>
          <w:color w:val="FF0000"/>
          <w:sz w:val="20"/>
        </w:rPr>
        <w:sectPr>
          <w:headerReference r:id="rId5" w:type="default"/>
          <w:pgSz w:w="11906" w:h="16838"/>
          <w:pgMar w:top="571" w:right="941" w:bottom="496" w:left="929" w:header="284" w:footer="284" w:gutter="0"/>
          <w:cols w:space="720"/>
          <w:textDirection w:val="lrTb"/>
          <w:docGrid w:type="linesAndChars" w:linePitch="290" w:charSpace="-3426"/>
        </w:sectPr>
      </w:pPr>
    </w:p>
    <w:tbl>
      <w:tblPr>
        <w:tblStyle w:val="11"/>
        <w:tblpPr w:leftFromText="142" w:rightFromText="142" w:topFromText="0" w:bottomFromText="0" w:vertAnchor="page" w:horzAnchor="margin" w:tblpX="40" w:tblpY="1118"/>
        <w:tblW w:w="1038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76"/>
        <w:gridCol w:w="2076"/>
        <w:gridCol w:w="2076"/>
        <w:gridCol w:w="2076"/>
        <w:gridCol w:w="2079"/>
      </w:tblGrid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園部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hd w:val="clear" w:color="auto" w:themeFill="background1" w:themeFillTint="FF" w:themeFillShade="D9"/>
              </w:rPr>
              <w:t>地域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八木地域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日吉地域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美山地域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宮町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本町１丁目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殿田上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南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萱野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上本町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本町２丁目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殿田下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北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大野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本町３丁目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木住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中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川谷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若松町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本町４丁目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生畑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河内谷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岩江戸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新町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本町５丁目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中世木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下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肱谷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小山東町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本町６丁目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東雲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知見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小渕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市営向河原団地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栄町１丁目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片野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江和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向山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府営向河原団地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栄町２丁目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片野団地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田歌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樫原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小山西町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栄町３丁目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新シ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芦生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音海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栄町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本郷東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和田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白石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美園町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本郷西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興風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佐々里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地域団体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小桜町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本郷南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彰徳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又林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特定非営利活動法人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摩気高山の郷振興会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（園部地域）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城南町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本郷北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吉野辺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下平屋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横田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垣内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中組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上平屋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黒田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柴山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海老谷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安掛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西本梅地域振興会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（園部地域）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上木崎町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青戸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東組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野添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河原町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西田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下佐々江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長尾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川辺振興会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（園部地域）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木崎町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井ノ尻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中佐々江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深見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内林町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観音寺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上佐々江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荒倉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桐ノ庄郷振興会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（園部地域）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瓜生野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屋賀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西胡麻駅前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大内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熊崎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屋賀上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栄ケ丘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内久保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南地区自治会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（八木地域）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新堂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北屋賀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角本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原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千妻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氷所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中村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板橋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新庄地域振興会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（八木地域）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曽我谷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日置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中野辺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宮脇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船岡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刑部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新町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下吉田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吉富ノ庄運営委員会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（八木地域）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高屋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北広瀬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後野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島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大戸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鳥羽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日吉平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長谷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神吉三区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（八木地域）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熊原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美里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胡麻荘園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上司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佐切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室河原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東胡麻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和泉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世木地域振興会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（日吉地域）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越方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木原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上胡麻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静原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竹井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池ノ内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広野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今宮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住みよいむらづくり協議会（日吉地域）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仁江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玉ノ井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畑郷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栃原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船阪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八木嶋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上保野田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砂木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美山町平屋振興会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（美山地域）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大西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大薮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下保野田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棚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宍人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折戸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  <w:t>志和賀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川合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美山町鶴ヶ岡振興会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（美山地域）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半田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南広瀬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殿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口人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船枝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舟津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美山町宮島振興会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（美山地域）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口司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山室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松尾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殿谷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室橋</w:t>
            </w:r>
          </w:p>
        </w:tc>
        <w:tc>
          <w:tcPr>
            <w:tcW w:w="207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神谷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美山町知井振興会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（美山地域）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埴生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諸畑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名島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南八田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野条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洞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美山町大野振興会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（美山地域）</w:t>
            </w: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天引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池上</w:t>
            </w:r>
          </w:p>
        </w:tc>
        <w:tc>
          <w:tcPr>
            <w:tcW w:w="207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田土</w:t>
            </w:r>
          </w:p>
        </w:tc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法京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神吉上</w:t>
            </w:r>
          </w:p>
        </w:tc>
        <w:tc>
          <w:tcPr>
            <w:tcW w:w="207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上吉田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大河内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神吉下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林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南大谷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神吉和田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庄田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若森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脇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熊壁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0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山森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wordWrap w:val="1"/>
        <w:spacing w:line="300" w:lineRule="exact"/>
        <w:jc w:val="center"/>
        <w:rPr>
          <w:rFonts w:hint="eastAsia" w:asciiTheme="minorEastAsia" w:hAnsiTheme="minorEastAsia" w:eastAsiaTheme="minorEastAsia"/>
          <w:sz w:val="22"/>
          <w:u w:val="single" w:color="auto"/>
        </w:rPr>
      </w:pPr>
    </w:p>
    <w:sectPr>
      <w:headerReference r:id="rId7" w:type="even"/>
      <w:headerReference r:id="rId8" w:type="default"/>
      <w:headerReference r:id="rId6" w:type="first"/>
      <w:pgSz w:w="11906" w:h="16838"/>
      <w:pgMar w:top="737" w:right="737" w:bottom="737" w:left="737" w:header="284" w:footer="284" w:gutter="0"/>
      <w:cols w:space="720"/>
      <w:textDirection w:val="lrTb"/>
      <w:docGrid w:type="linesAndChar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  <w:sz w:val="24"/>
      </w:rPr>
      <w:t>ふるさと南丹応援寄附金納付申出書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2"/>
      </w:rPr>
    </w:pPr>
    <w:r>
      <w:rPr>
        <w:rFonts w:hint="eastAsia"/>
        <w:b w:val="1"/>
        <w:sz w:val="22"/>
      </w:rPr>
      <w:t>(7)</w:t>
    </w:r>
    <w:r>
      <w:rPr>
        <w:rFonts w:hint="eastAsia"/>
        <w:b w:val="1"/>
        <w:sz w:val="22"/>
      </w:rPr>
      <w:t>　地域の活性化に関する事業　指定できる行政区等一覧</w:t>
    </w:r>
  </w:p>
  <w:p>
    <w:pPr>
      <w:pStyle w:val="0"/>
      <w:jc w:val="center"/>
      <w:rPr>
        <w:rFonts w:hint="eastAsia"/>
      </w:rPr>
    </w:pPr>
    <w:r>
      <w:rPr>
        <w:rFonts w:hint="eastAsia"/>
        <w:sz w:val="22"/>
      </w:rPr>
      <w:t>※地域の指定がない場合は、市が実施する地域活性化の取組に活用させていただきます。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5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590</TotalTime>
  <Pages>2</Pages>
  <Words>4</Words>
  <Characters>1524</Characters>
  <Application>JUST Note</Application>
  <Lines>792</Lines>
  <Paragraphs>264</Paragraphs>
  <Company>南丹市役所</Company>
  <CharactersWithSpaces>1623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2022-10-04T02:11:09Z</cp:lastPrinted>
  <dcterms:created xsi:type="dcterms:W3CDTF">2019-04-01T12:28:00Z</dcterms:created>
  <dcterms:modified xsi:type="dcterms:W3CDTF">2023-06-19T02:22:12Z</dcterms:modified>
  <cp:revision>85</cp:revision>
</cp:coreProperties>
</file>